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85" w:rsidRPr="0086354B" w:rsidRDefault="0086354B">
      <w:pPr>
        <w:rPr>
          <w:b/>
          <w:bCs/>
        </w:rPr>
      </w:pPr>
      <w:r w:rsidRPr="0086354B">
        <w:rPr>
          <w:b/>
          <w:bCs/>
        </w:rPr>
        <w:t>ES473 Environmental Geology Textbook Review Questions</w:t>
      </w:r>
    </w:p>
    <w:p w:rsidR="009E5879" w:rsidRDefault="009E5879" w:rsidP="009E5879">
      <w:r>
        <w:t xml:space="preserve">Instructions: visit the ES473 class web site and download a digital MS word document version of the text review questions. Review and read the relevant textbook chapter posted on the ES486 </w:t>
      </w:r>
      <w:proofErr w:type="spellStart"/>
      <w:r>
        <w:t>moodle</w:t>
      </w:r>
      <w:proofErr w:type="spellEnd"/>
      <w:r>
        <w:t xml:space="preserve"> site (moodle.wou.edu) and answer the following questions.  Answers should be word-processed with MS Word using figures and pasted images from the text book or favorite internet resources.  Your work should look complete and professional.</w:t>
      </w:r>
    </w:p>
    <w:p w:rsidR="0086354B" w:rsidRPr="0086354B" w:rsidRDefault="00454FBA">
      <w:pPr>
        <w:rPr>
          <w:b/>
          <w:bCs/>
        </w:rPr>
      </w:pPr>
      <w:r>
        <w:rPr>
          <w:b/>
          <w:bCs/>
        </w:rPr>
        <w:t>Chapter 11 Water Pollution</w:t>
      </w:r>
    </w:p>
    <w:p w:rsidR="0086354B" w:rsidRDefault="00454FBA" w:rsidP="0086354B">
      <w:pPr>
        <w:pStyle w:val="ListParagraph"/>
        <w:numPr>
          <w:ilvl w:val="0"/>
          <w:numId w:val="1"/>
        </w:numPr>
      </w:pPr>
      <w:r>
        <w:t>Define the term “water pollution”</w:t>
      </w:r>
      <w:proofErr w:type="gramStart"/>
      <w:r>
        <w:t>,</w:t>
      </w:r>
      <w:proofErr w:type="gramEnd"/>
      <w:r>
        <w:t xml:space="preserve"> provide examples of common contaminants and the health &amp; ecosystem effects associated with them.</w:t>
      </w:r>
    </w:p>
    <w:p w:rsidR="00454FBA" w:rsidRDefault="00454FBA" w:rsidP="00454FBA">
      <w:pPr>
        <w:pStyle w:val="ListParagraph"/>
      </w:pPr>
    </w:p>
    <w:p w:rsidR="0086354B" w:rsidRDefault="0086354B" w:rsidP="0086354B">
      <w:pPr>
        <w:pStyle w:val="ListParagraph"/>
      </w:pPr>
    </w:p>
    <w:p w:rsidR="0086354B" w:rsidRDefault="00265518" w:rsidP="0086354B">
      <w:pPr>
        <w:pStyle w:val="ListParagraph"/>
        <w:numPr>
          <w:ilvl w:val="0"/>
          <w:numId w:val="1"/>
        </w:numPr>
      </w:pPr>
      <w:r>
        <w:t>List 10 common sources of water pollution related to anthropogenic activities on the landscape.</w:t>
      </w:r>
    </w:p>
    <w:p w:rsidR="0086354B" w:rsidRDefault="0086354B" w:rsidP="0086354B">
      <w:pPr>
        <w:pStyle w:val="ListParagraph"/>
      </w:pPr>
    </w:p>
    <w:p w:rsidR="0086354B" w:rsidRDefault="00265518" w:rsidP="00265518">
      <w:pPr>
        <w:pStyle w:val="ListParagraph"/>
        <w:numPr>
          <w:ilvl w:val="0"/>
          <w:numId w:val="1"/>
        </w:numPr>
      </w:pPr>
      <w:r>
        <w:t>Briefly discuss the concept of contaminant “fate and transport”, what does this phrase refer to?  Discuss the differences between fate and transport in rivers vs. groundwater vs. oceans; provide examples of each.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Define the following terms: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1"/>
          <w:numId w:val="1"/>
        </w:numPr>
      </w:pPr>
      <w:r>
        <w:t>BOD</w:t>
      </w:r>
    </w:p>
    <w:p w:rsidR="00265518" w:rsidRDefault="00265518" w:rsidP="00265518">
      <w:pPr>
        <w:pStyle w:val="ListParagraph"/>
        <w:numPr>
          <w:ilvl w:val="1"/>
          <w:numId w:val="1"/>
        </w:numPr>
      </w:pPr>
      <w:proofErr w:type="spellStart"/>
      <w:r>
        <w:t>Coliform</w:t>
      </w:r>
      <w:proofErr w:type="spellEnd"/>
    </w:p>
    <w:p w:rsidR="00265518" w:rsidRDefault="00265518" w:rsidP="00265518">
      <w:pPr>
        <w:pStyle w:val="ListParagraph"/>
        <w:numPr>
          <w:ilvl w:val="1"/>
          <w:numId w:val="1"/>
        </w:numPr>
      </w:pPr>
      <w:proofErr w:type="spellStart"/>
      <w:r>
        <w:t>Eutrophication</w:t>
      </w:r>
      <w:proofErr w:type="spellEnd"/>
    </w:p>
    <w:p w:rsidR="00265518" w:rsidRDefault="00265518" w:rsidP="00265518">
      <w:pPr>
        <w:pStyle w:val="ListParagraph"/>
        <w:numPr>
          <w:ilvl w:val="1"/>
          <w:numId w:val="1"/>
        </w:numPr>
      </w:pPr>
      <w:r>
        <w:t>Hazardous Waste</w:t>
      </w:r>
    </w:p>
    <w:p w:rsidR="00265518" w:rsidRDefault="00265518" w:rsidP="00265518">
      <w:pPr>
        <w:pStyle w:val="ListParagraph"/>
        <w:numPr>
          <w:ilvl w:val="1"/>
          <w:numId w:val="1"/>
        </w:numPr>
      </w:pPr>
      <w:r>
        <w:t>Residual Waste</w:t>
      </w:r>
    </w:p>
    <w:p w:rsidR="00265518" w:rsidRDefault="00265518" w:rsidP="00265518">
      <w:pPr>
        <w:pStyle w:val="ListParagraph"/>
        <w:numPr>
          <w:ilvl w:val="1"/>
          <w:numId w:val="1"/>
        </w:numPr>
      </w:pPr>
      <w:proofErr w:type="spellStart"/>
      <w:r>
        <w:t>Rad</w:t>
      </w:r>
      <w:proofErr w:type="spellEnd"/>
      <w:r>
        <w:t xml:space="preserve"> Waste</w:t>
      </w:r>
    </w:p>
    <w:p w:rsidR="00265518" w:rsidRDefault="00265518" w:rsidP="00265518">
      <w:pPr>
        <w:pStyle w:val="ListParagraph"/>
        <w:ind w:left="1440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Compare and contrast the concepts of “point source pollution” vs. “non-point source pollution”.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Discuss how acid mine drainage is created and how it effects the health of the environment.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What is the difference between contaminant concentration terminology “</w:t>
      </w:r>
      <w:proofErr w:type="spellStart"/>
      <w:r>
        <w:t>ppm</w:t>
      </w:r>
      <w:proofErr w:type="spellEnd"/>
      <w:r>
        <w:t>” vs. “ppb”</w:t>
      </w:r>
      <w:proofErr w:type="gramStart"/>
      <w:r>
        <w:t>.</w:t>
      </w:r>
      <w:proofErr w:type="gramEnd"/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Describe the concept of a groundwater contaminant “plume”</w:t>
      </w:r>
      <w:proofErr w:type="gramStart"/>
      <w:r>
        <w:t>,</w:t>
      </w:r>
      <w:proofErr w:type="gramEnd"/>
      <w:r>
        <w:t xml:space="preserve"> draw a sketch to illustrate your answer.  How do groundwater contaminant plumes related to Darcy’s Law that was discussed previously in class.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>List and describe four examples of groundwater clean-up treatment processes discussed in Table 11.2, draw sketches to illustrate the concepts.</w:t>
      </w:r>
    </w:p>
    <w:p w:rsidR="00265518" w:rsidRDefault="00265518" w:rsidP="00265518">
      <w:pPr>
        <w:pStyle w:val="ListParagraph"/>
      </w:pPr>
    </w:p>
    <w:p w:rsidR="00265518" w:rsidRDefault="00265518" w:rsidP="00265518">
      <w:pPr>
        <w:pStyle w:val="ListParagraph"/>
        <w:numPr>
          <w:ilvl w:val="0"/>
          <w:numId w:val="1"/>
        </w:numPr>
      </w:pPr>
      <w:r>
        <w:t xml:space="preserve">Define the </w:t>
      </w:r>
      <w:r w:rsidR="00872C6A">
        <w:t>term s “MCL” and “MCLG”; how do they related to contamination clean-up operations.</w:t>
      </w:r>
    </w:p>
    <w:p w:rsidR="00872C6A" w:rsidRDefault="00872C6A" w:rsidP="00872C6A">
      <w:pPr>
        <w:pStyle w:val="ListParagraph"/>
      </w:pPr>
    </w:p>
    <w:p w:rsidR="00872C6A" w:rsidRDefault="00872C6A" w:rsidP="00872C6A">
      <w:pPr>
        <w:pStyle w:val="ListParagraph"/>
        <w:numPr>
          <w:ilvl w:val="0"/>
          <w:numId w:val="1"/>
        </w:numPr>
      </w:pPr>
      <w:r>
        <w:t>List the MCL concentration and health effects associated with the following contaminants commonly found in drinking water:  Arsenic, Lead, Mercury, Fluoride, 2</w:t>
      </w:r>
      <w:proofErr w:type="gramStart"/>
      <w:r>
        <w:t>,4</w:t>
      </w:r>
      <w:proofErr w:type="gramEnd"/>
      <w:r>
        <w:t xml:space="preserve"> D herbicide, benzene.</w:t>
      </w:r>
    </w:p>
    <w:p w:rsidR="00872C6A" w:rsidRDefault="00872C6A" w:rsidP="00872C6A">
      <w:pPr>
        <w:pStyle w:val="ListParagraph"/>
      </w:pPr>
    </w:p>
    <w:p w:rsidR="00872C6A" w:rsidRDefault="002725A4" w:rsidP="00872C6A">
      <w:pPr>
        <w:pStyle w:val="ListParagraph"/>
        <w:numPr>
          <w:ilvl w:val="0"/>
          <w:numId w:val="1"/>
        </w:numPr>
      </w:pPr>
      <w:r>
        <w:t>List and discuss the three primary stages of waste water treatment, draw sketches to support your answers.</w:t>
      </w:r>
    </w:p>
    <w:p w:rsidR="0086354B" w:rsidRDefault="0086354B" w:rsidP="0086354B">
      <w:pPr>
        <w:pStyle w:val="ListParagraph"/>
      </w:pPr>
    </w:p>
    <w:p w:rsidR="0086354B" w:rsidRDefault="0086354B" w:rsidP="0086354B">
      <w:pPr>
        <w:pStyle w:val="ListParagraph"/>
      </w:pPr>
    </w:p>
    <w:sectPr w:rsidR="0086354B" w:rsidSect="00863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13732"/>
    <w:multiLevelType w:val="hybridMultilevel"/>
    <w:tmpl w:val="7D40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354B"/>
    <w:rsid w:val="00265518"/>
    <w:rsid w:val="002725A4"/>
    <w:rsid w:val="00324585"/>
    <w:rsid w:val="00454FBA"/>
    <w:rsid w:val="00597E45"/>
    <w:rsid w:val="005B3F5E"/>
    <w:rsid w:val="0086354B"/>
    <w:rsid w:val="00872C6A"/>
    <w:rsid w:val="009E5879"/>
    <w:rsid w:val="00A16A18"/>
    <w:rsid w:val="00D64104"/>
    <w:rsid w:val="00F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2</cp:revision>
  <dcterms:created xsi:type="dcterms:W3CDTF">2017-06-06T20:25:00Z</dcterms:created>
  <dcterms:modified xsi:type="dcterms:W3CDTF">2017-06-06T20:25:00Z</dcterms:modified>
</cp:coreProperties>
</file>