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577" w:rsidRPr="0058405D" w:rsidRDefault="00271577" w:rsidP="0058405D">
      <w:pPr>
        <w:pStyle w:val="Heading1"/>
        <w:numPr>
          <w:ilvl w:val="0"/>
          <w:numId w:val="0"/>
        </w:numPr>
        <w:ind w:left="288"/>
        <w:rPr>
          <w:snapToGrid w:val="0"/>
          <w:sz w:val="28"/>
          <w:szCs w:val="28"/>
        </w:rPr>
      </w:pPr>
      <w:r>
        <w:rPr>
          <w:snapToGrid w:val="0"/>
        </w:rPr>
        <w:t xml:space="preserve">ES 202: Laboratory: </w:t>
      </w:r>
      <w:r w:rsidRPr="002B5C69">
        <w:rPr>
          <w:snapToGrid w:val="0"/>
        </w:rPr>
        <w:t>PHYSICAL PROPERTIES OF MINERALS</w:t>
      </w:r>
    </w:p>
    <w:p w:rsidR="00271577" w:rsidRPr="00504510" w:rsidRDefault="00271577" w:rsidP="00DC4221">
      <w:pPr>
        <w:spacing w:before="240" w:line="320" w:lineRule="exact"/>
        <w:jc w:val="center"/>
        <w:rPr>
          <w:rFonts w:ascii="Arial" w:hAnsi="Arial" w:cs="Arial"/>
          <w:sz w:val="28"/>
          <w:szCs w:val="28"/>
        </w:rPr>
      </w:pPr>
      <w:r w:rsidRPr="00504510">
        <w:rPr>
          <w:rFonts w:ascii="Arial" w:hAnsi="Arial" w:cs="Arial"/>
          <w:sz w:val="28"/>
          <w:szCs w:val="28"/>
        </w:rPr>
        <w:t xml:space="preserve">Student Name: </w:t>
      </w:r>
      <w:r w:rsidRPr="00504510">
        <w:rPr>
          <w:rFonts w:ascii="Arial" w:hAnsi="Arial" w:cs="Arial"/>
          <w:sz w:val="28"/>
          <w:szCs w:val="28"/>
          <w:highlight w:val="yellow"/>
          <w:u w:val="single"/>
        </w:rPr>
        <w:t>{Type your name in this Space}</w:t>
      </w:r>
    </w:p>
    <w:p w:rsidR="00271577" w:rsidRDefault="00271577" w:rsidP="00DC4221">
      <w:pPr>
        <w:spacing w:line="240" w:lineRule="exact"/>
        <w:rPr>
          <w:sz w:val="24"/>
        </w:rPr>
      </w:pPr>
    </w:p>
    <w:p w:rsidR="00E50889" w:rsidRPr="00E50889" w:rsidRDefault="00E50889" w:rsidP="00E50889">
      <w:pPr>
        <w:pStyle w:val="Heading5"/>
        <w:rPr>
          <w:rFonts w:ascii="Arial" w:hAnsi="Arial" w:cs="Arial"/>
          <w:color w:val="373A3C"/>
        </w:rPr>
      </w:pPr>
      <w:r w:rsidRPr="00E50889">
        <w:rPr>
          <w:rFonts w:ascii="Arial" w:hAnsi="Arial" w:cs="Arial"/>
          <w:b/>
          <w:sz w:val="24"/>
          <w:szCs w:val="24"/>
        </w:rPr>
        <w:t>Instructions</w:t>
      </w:r>
      <w:r w:rsidRPr="00E50889">
        <w:rPr>
          <w:rFonts w:ascii="Arial" w:hAnsi="Arial" w:cs="Arial"/>
          <w:sz w:val="24"/>
          <w:szCs w:val="24"/>
        </w:rPr>
        <w:t>: Log on to Moodle and navigate to the following course shell: ES202 Online Labs - Winter Term 2021.  C</w:t>
      </w:r>
      <w:r w:rsidRPr="00E50889">
        <w:rPr>
          <w:rFonts w:ascii="Arial" w:hAnsi="Arial" w:cs="Arial"/>
          <w:color w:val="373A3C"/>
          <w:sz w:val="23"/>
          <w:szCs w:val="23"/>
        </w:rPr>
        <w:t xml:space="preserve">omplete the Part I minerals lab assignment by navigating to each of the "Mineral Properties Specimen Stations" </w:t>
      </w:r>
      <w:r w:rsidRPr="00E50889">
        <w:rPr>
          <w:rFonts w:ascii="Arial" w:hAnsi="Arial" w:cs="Arial"/>
          <w:color w:val="373A3C"/>
          <w:sz w:val="23"/>
          <w:szCs w:val="23"/>
        </w:rPr>
        <w:t>set up in the Minerals Lab Section</w:t>
      </w:r>
      <w:r w:rsidRPr="00E50889">
        <w:rPr>
          <w:rFonts w:ascii="Arial" w:hAnsi="Arial" w:cs="Arial"/>
          <w:color w:val="373A3C"/>
          <w:sz w:val="23"/>
          <w:szCs w:val="23"/>
        </w:rPr>
        <w:t>.  For each station, first watch one or more very brief videos to familiarize yourself with a given physical proper</w:t>
      </w:r>
      <w:bookmarkStart w:id="0" w:name="_GoBack"/>
      <w:bookmarkEnd w:id="0"/>
      <w:r w:rsidRPr="00E50889">
        <w:rPr>
          <w:rFonts w:ascii="Arial" w:hAnsi="Arial" w:cs="Arial"/>
          <w:color w:val="373A3C"/>
          <w:sz w:val="23"/>
          <w:szCs w:val="23"/>
        </w:rPr>
        <w:t xml:space="preserve">ty that pertains to the station.  Then, open the Station PDF document which contains graphical images of various minerals and their corresponding physical properties.  Use the Station PDF document and images as your virtual hand sample, then examine your "lab specimen".  Follow the directions on the </w:t>
      </w:r>
      <w:r w:rsidRPr="00E50889">
        <w:rPr>
          <w:rFonts w:ascii="Arial" w:hAnsi="Arial" w:cs="Arial"/>
          <w:color w:val="373A3C"/>
          <w:sz w:val="23"/>
          <w:szCs w:val="23"/>
        </w:rPr>
        <w:t>worksheet below</w:t>
      </w:r>
      <w:r w:rsidRPr="00E50889">
        <w:rPr>
          <w:rFonts w:ascii="Arial" w:hAnsi="Arial" w:cs="Arial"/>
          <w:color w:val="373A3C"/>
          <w:sz w:val="23"/>
          <w:szCs w:val="23"/>
        </w:rPr>
        <w:t xml:space="preserve"> and answer all the questions by filling in the blanks.  When completed, the Task 3-5 worksheet will be uploaded via the Week 3 assignment submission process on the ES202 </w:t>
      </w:r>
      <w:r w:rsidRPr="00E50889">
        <w:rPr>
          <w:rFonts w:ascii="Arial" w:hAnsi="Arial" w:cs="Arial"/>
          <w:color w:val="373A3C"/>
          <w:sz w:val="23"/>
          <w:szCs w:val="23"/>
        </w:rPr>
        <w:t>Principles of Geology l</w:t>
      </w:r>
      <w:r w:rsidRPr="00E50889">
        <w:rPr>
          <w:rFonts w:ascii="Arial" w:hAnsi="Arial" w:cs="Arial"/>
          <w:color w:val="373A3C"/>
          <w:sz w:val="23"/>
          <w:szCs w:val="23"/>
        </w:rPr>
        <w:t xml:space="preserve">ecture Moodle </w:t>
      </w:r>
      <w:r w:rsidRPr="00E50889">
        <w:rPr>
          <w:rFonts w:ascii="Arial" w:hAnsi="Arial" w:cs="Arial"/>
          <w:color w:val="373A3C"/>
          <w:sz w:val="23"/>
          <w:szCs w:val="23"/>
        </w:rPr>
        <w:t>s</w:t>
      </w:r>
      <w:r w:rsidRPr="00E50889">
        <w:rPr>
          <w:rFonts w:ascii="Arial" w:hAnsi="Arial" w:cs="Arial"/>
          <w:color w:val="373A3C"/>
          <w:sz w:val="23"/>
          <w:szCs w:val="23"/>
        </w:rPr>
        <w:t>hell, along with your other weekly assignments, as per our usual weekly upload process.</w:t>
      </w:r>
    </w:p>
    <w:p w:rsidR="00E50889" w:rsidRPr="002B5C69" w:rsidRDefault="00E50889" w:rsidP="00E50889">
      <w:pPr>
        <w:contextualSpacing/>
        <w:rPr>
          <w:sz w:val="24"/>
          <w:szCs w:val="24"/>
        </w:rPr>
      </w:pPr>
    </w:p>
    <w:p w:rsidR="00271577" w:rsidRDefault="00271577" w:rsidP="00E50889">
      <w:pPr>
        <w:pStyle w:val="Heading2"/>
        <w:numPr>
          <w:ilvl w:val="1"/>
          <w:numId w:val="2"/>
        </w:numPr>
        <w:spacing w:line="240" w:lineRule="auto"/>
        <w:contextualSpacing/>
      </w:pPr>
      <w:r>
        <w:t>Introduction</w:t>
      </w:r>
    </w:p>
    <w:p w:rsidR="00E50889" w:rsidRPr="00E50889" w:rsidRDefault="00E50889" w:rsidP="00E50889"/>
    <w:p w:rsidR="00271577" w:rsidRDefault="00271577" w:rsidP="00E50889">
      <w:pPr>
        <w:pStyle w:val="BodyTextIndent"/>
        <w:spacing w:line="240" w:lineRule="auto"/>
        <w:contextualSpacing/>
        <w:rPr>
          <w:snapToGrid w:val="0"/>
        </w:rPr>
      </w:pPr>
      <w:r>
        <w:rPr>
          <w:b/>
          <w:snapToGrid w:val="0"/>
        </w:rPr>
        <w:t>Minerals</w:t>
      </w:r>
      <w:r>
        <w:rPr>
          <w:snapToGrid w:val="0"/>
        </w:rPr>
        <w:t xml:space="preserve"> are naturally occurring, usually inorganic, solids that possess a definite chemical composition and a specific, orderly arrangement of atoms.  This lab will help you to develop the ability to identify common minerals found at the earth's surface.  Although there are literally thousands of minerals, the small number of the most common rock forming, ore, and industrial minerals studied here constitute a large part of the earth's crust.  Identification is accomplished by testing and observing the physical properties of a given mineral.  This week’s laboratory assignment will focus on describing the physical properties of minerals.  In the next lab, you will use these observations to identify of a set of minerals using the physical properties.</w:t>
      </w:r>
    </w:p>
    <w:p w:rsidR="00E50889" w:rsidRDefault="00E50889" w:rsidP="00E50889">
      <w:pPr>
        <w:pStyle w:val="BodyTextIndent"/>
        <w:spacing w:line="240" w:lineRule="auto"/>
        <w:contextualSpacing/>
        <w:rPr>
          <w:snapToGrid w:val="0"/>
        </w:rPr>
      </w:pPr>
    </w:p>
    <w:p w:rsidR="00271577" w:rsidRDefault="00271577" w:rsidP="00E50889">
      <w:pPr>
        <w:pStyle w:val="BodyTextIndent"/>
        <w:spacing w:line="240" w:lineRule="auto"/>
        <w:contextualSpacing/>
        <w:rPr>
          <w:snapToGrid w:val="0"/>
        </w:rPr>
      </w:pPr>
      <w:r>
        <w:rPr>
          <w:snapToGrid w:val="0"/>
        </w:rPr>
        <w:t>Minerals exhibit certain diagnostic properties, called physical properties, which can be tested and observed, thereby leading to the correct identification of the mineral.  Many (but not all) of these properties are unique to a given mineral.  One of the keys to identifying minerals is observing a combination of physical properties displayed by a mineral.  Therefore, you must be sure of the meaning of each of the physical properties.  Through a series of “stations”, you will explore these properties: color, luster, streak,</w:t>
      </w:r>
      <w:r w:rsidRPr="00DC4221">
        <w:rPr>
          <w:snapToGrid w:val="0"/>
        </w:rPr>
        <w:t xml:space="preserve"> </w:t>
      </w:r>
      <w:r>
        <w:rPr>
          <w:snapToGrid w:val="0"/>
        </w:rPr>
        <w:t>magnetism, effervescence, crystal form,</w:t>
      </w:r>
      <w:r w:rsidRPr="00DC4221">
        <w:rPr>
          <w:snapToGrid w:val="0"/>
        </w:rPr>
        <w:t xml:space="preserve"> </w:t>
      </w:r>
      <w:r>
        <w:rPr>
          <w:snapToGrid w:val="0"/>
        </w:rPr>
        <w:t>cleavage, fracture, hardness, and density.  In the online environment, we will not be able to engage in the same hands-on experience as the in-person lab allows, but hopefully this series of high-quality images and graphics will introduce to the main concepts.</w:t>
      </w:r>
    </w:p>
    <w:p w:rsidR="00271577" w:rsidRDefault="00271577" w:rsidP="00E50889">
      <w:pPr>
        <w:widowControl w:val="0"/>
        <w:contextualSpacing/>
        <w:rPr>
          <w:snapToGrid w:val="0"/>
        </w:rPr>
      </w:pPr>
    </w:p>
    <w:p w:rsidR="00271577" w:rsidRDefault="00271577" w:rsidP="00E50889">
      <w:pPr>
        <w:pStyle w:val="Heading2"/>
        <w:numPr>
          <w:ilvl w:val="1"/>
          <w:numId w:val="2"/>
        </w:numPr>
        <w:spacing w:line="240" w:lineRule="auto"/>
        <w:contextualSpacing/>
        <w:rPr>
          <w:snapToGrid w:val="0"/>
        </w:rPr>
      </w:pPr>
      <w:r>
        <w:rPr>
          <w:snapToGrid w:val="0"/>
        </w:rPr>
        <w:t>Objective</w:t>
      </w:r>
    </w:p>
    <w:p w:rsidR="00271577" w:rsidRPr="002004A1" w:rsidRDefault="00271577" w:rsidP="00E50889">
      <w:pPr>
        <w:numPr>
          <w:ilvl w:val="0"/>
          <w:numId w:val="1"/>
        </w:numPr>
        <w:tabs>
          <w:tab w:val="clear" w:pos="-720"/>
        </w:tabs>
        <w:ind w:left="360"/>
        <w:contextualSpacing/>
        <w:rPr>
          <w:sz w:val="24"/>
        </w:rPr>
      </w:pPr>
      <w:r>
        <w:rPr>
          <w:sz w:val="24"/>
        </w:rPr>
        <w:t>Recognize and describe the physical properties of minerals</w:t>
      </w:r>
    </w:p>
    <w:p w:rsidR="00271577" w:rsidRDefault="00271577" w:rsidP="00E50889">
      <w:pPr>
        <w:contextualSpacing/>
      </w:pPr>
    </w:p>
    <w:p w:rsidR="00271577" w:rsidRPr="00E05FA9" w:rsidRDefault="00271577" w:rsidP="00E50889">
      <w:pPr>
        <w:pStyle w:val="Heading2"/>
        <w:numPr>
          <w:ilvl w:val="1"/>
          <w:numId w:val="2"/>
        </w:numPr>
        <w:spacing w:line="240" w:lineRule="auto"/>
        <w:contextualSpacing/>
        <w:rPr>
          <w:rFonts w:ascii="Arial" w:hAnsi="Arial" w:cs="Arial"/>
          <w:i/>
          <w:snapToGrid w:val="0"/>
          <w:sz w:val="32"/>
          <w:szCs w:val="32"/>
        </w:rPr>
      </w:pPr>
      <w:r>
        <w:rPr>
          <w:snapToGrid w:val="0"/>
        </w:rPr>
        <w:br w:type="page"/>
      </w:r>
      <w:r w:rsidRPr="00E05FA9">
        <w:rPr>
          <w:rFonts w:ascii="Arial" w:hAnsi="Arial" w:cs="Arial"/>
          <w:snapToGrid w:val="0"/>
          <w:sz w:val="32"/>
          <w:szCs w:val="32"/>
        </w:rPr>
        <w:lastRenderedPageBreak/>
        <w:t xml:space="preserve">STATION #1: </w:t>
      </w:r>
      <w:r w:rsidRPr="00E05FA9">
        <w:rPr>
          <w:rFonts w:ascii="Arial" w:hAnsi="Arial" w:cs="Arial"/>
          <w:i/>
          <w:snapToGrid w:val="0"/>
          <w:sz w:val="32"/>
          <w:szCs w:val="32"/>
        </w:rPr>
        <w:t>Color</w:t>
      </w:r>
    </w:p>
    <w:p w:rsidR="00271577" w:rsidRDefault="00271577" w:rsidP="00666E59">
      <w:pPr>
        <w:widowControl w:val="0"/>
        <w:spacing w:line="360" w:lineRule="exact"/>
        <w:rPr>
          <w:snapToGrid w:val="0"/>
          <w:sz w:val="24"/>
        </w:rPr>
      </w:pPr>
    </w:p>
    <w:p w:rsidR="00271577" w:rsidRDefault="00271577" w:rsidP="00C618DE">
      <w:pPr>
        <w:widowControl w:val="0"/>
        <w:spacing w:after="240" w:line="360" w:lineRule="exact"/>
        <w:rPr>
          <w:sz w:val="24"/>
        </w:rPr>
      </w:pPr>
      <w:r>
        <w:rPr>
          <w:sz w:val="24"/>
        </w:rPr>
        <w:t>Study the images of mineral specimens of quartz shown in the PDF (Station 1-Color).  Describe the color that you observe for each sample in the table below.</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F21EFA">
        <w:trPr>
          <w:trHeight w:hRule="exact" w:val="720"/>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1-</w:t>
            </w:r>
            <w:r w:rsidRPr="00F21EFA">
              <w:rPr>
                <w:rFonts w:ascii="Arial" w:hAnsi="Arial" w:cs="Arial"/>
                <w:b/>
                <w:sz w:val="28"/>
                <w:szCs w:val="28"/>
              </w:rPr>
              <w:t>A:</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720"/>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1-</w:t>
            </w:r>
            <w:r w:rsidRPr="00F21EFA">
              <w:rPr>
                <w:rFonts w:ascii="Arial" w:hAnsi="Arial" w:cs="Arial"/>
                <w:b/>
                <w:sz w:val="28"/>
                <w:szCs w:val="28"/>
              </w:rPr>
              <w:t>B:</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720"/>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1-</w:t>
            </w:r>
            <w:r w:rsidRPr="00F21EFA">
              <w:rPr>
                <w:rFonts w:ascii="Arial" w:hAnsi="Arial" w:cs="Arial"/>
                <w:b/>
                <w:sz w:val="28"/>
                <w:szCs w:val="28"/>
              </w:rPr>
              <w:t>C:</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bl>
    <w:p w:rsidR="00271577" w:rsidRDefault="00271577" w:rsidP="00666E59">
      <w:pPr>
        <w:widowControl w:val="0"/>
        <w:spacing w:line="360" w:lineRule="exact"/>
        <w:rPr>
          <w:sz w:val="24"/>
        </w:rPr>
      </w:pPr>
    </w:p>
    <w:p w:rsidR="00271577" w:rsidRDefault="00271577" w:rsidP="00C618DE">
      <w:pPr>
        <w:widowControl w:val="0"/>
        <w:spacing w:after="240" w:line="360" w:lineRule="exact"/>
        <w:rPr>
          <w:sz w:val="24"/>
        </w:rPr>
      </w:pPr>
      <w:r>
        <w:rPr>
          <w:sz w:val="24"/>
        </w:rPr>
        <w:t>What is the reason for the variety of colors that you observe in the mineral quartz?  (Hint: Think about what happens if you add several drops food coloring to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71577" w:rsidRPr="00F21EFA" w:rsidTr="00F21EFA">
        <w:trPr>
          <w:trHeight w:hRule="exact" w:val="2160"/>
        </w:trPr>
        <w:tc>
          <w:tcPr>
            <w:tcW w:w="9576" w:type="dxa"/>
          </w:tcPr>
          <w:p w:rsidR="00271577" w:rsidRPr="00F21EFA" w:rsidRDefault="00271577" w:rsidP="00F21EFA">
            <w:pPr>
              <w:widowControl w:val="0"/>
              <w:spacing w:line="360" w:lineRule="exact"/>
              <w:rPr>
                <w:rFonts w:ascii="Arial" w:hAnsi="Arial" w:cs="Arial"/>
                <w:snapToGrid w:val="0"/>
                <w:sz w:val="24"/>
              </w:rPr>
            </w:pPr>
          </w:p>
        </w:tc>
      </w:tr>
    </w:tbl>
    <w:p w:rsidR="00271577" w:rsidRDefault="00271577" w:rsidP="00666E59">
      <w:pPr>
        <w:widowControl w:val="0"/>
        <w:spacing w:line="360" w:lineRule="exact"/>
        <w:rPr>
          <w:sz w:val="24"/>
        </w:rPr>
      </w:pPr>
    </w:p>
    <w:p w:rsidR="00271577" w:rsidRDefault="00271577" w:rsidP="00C618DE">
      <w:pPr>
        <w:widowControl w:val="0"/>
        <w:spacing w:after="240" w:line="360" w:lineRule="exact"/>
        <w:rPr>
          <w:sz w:val="24"/>
        </w:rPr>
      </w:pPr>
      <w:r>
        <w:rPr>
          <w:sz w:val="24"/>
        </w:rPr>
        <w:t xml:space="preserve">Is color a reliable physical property to help identify a given mineral specimen?  Explain your answer.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71577" w:rsidRPr="00F21EFA" w:rsidTr="00F21EFA">
        <w:trPr>
          <w:trHeight w:val="2160"/>
        </w:trPr>
        <w:tc>
          <w:tcPr>
            <w:tcW w:w="9576" w:type="dxa"/>
          </w:tcPr>
          <w:p w:rsidR="00271577" w:rsidRPr="00F21EFA" w:rsidRDefault="00271577" w:rsidP="00F21EFA">
            <w:pPr>
              <w:widowControl w:val="0"/>
              <w:spacing w:line="360" w:lineRule="exact"/>
              <w:rPr>
                <w:rFonts w:ascii="Arial" w:hAnsi="Arial" w:cs="Arial"/>
                <w:snapToGrid w:val="0"/>
                <w:sz w:val="24"/>
              </w:rPr>
            </w:pPr>
          </w:p>
        </w:tc>
      </w:tr>
    </w:tbl>
    <w:p w:rsidR="00271577" w:rsidRDefault="00271577" w:rsidP="00666E59">
      <w:pPr>
        <w:widowControl w:val="0"/>
        <w:spacing w:line="360" w:lineRule="exact"/>
        <w:rPr>
          <w:sz w:val="24"/>
        </w:rPr>
      </w:pPr>
    </w:p>
    <w:p w:rsidR="00271577" w:rsidRDefault="00271577" w:rsidP="00666E59">
      <w:pPr>
        <w:widowControl w:val="0"/>
        <w:spacing w:line="360" w:lineRule="exact"/>
        <w:rPr>
          <w:sz w:val="24"/>
        </w:rPr>
      </w:pPr>
    </w:p>
    <w:p w:rsidR="00271577" w:rsidRPr="00E05FA9" w:rsidRDefault="00271577" w:rsidP="009507BF">
      <w:pPr>
        <w:pStyle w:val="Heading2"/>
        <w:numPr>
          <w:ilvl w:val="1"/>
          <w:numId w:val="2"/>
        </w:numPr>
        <w:spacing w:line="320" w:lineRule="exact"/>
        <w:rPr>
          <w:rFonts w:ascii="Arial" w:hAnsi="Arial" w:cs="Arial"/>
          <w:i/>
          <w:snapToGrid w:val="0"/>
          <w:sz w:val="32"/>
          <w:szCs w:val="32"/>
        </w:rPr>
      </w:pPr>
      <w:r>
        <w:rPr>
          <w:snapToGrid w:val="0"/>
        </w:rPr>
        <w:br w:type="page"/>
      </w:r>
      <w:r w:rsidRPr="00E05FA9">
        <w:rPr>
          <w:rFonts w:ascii="Arial" w:hAnsi="Arial" w:cs="Arial"/>
          <w:snapToGrid w:val="0"/>
          <w:sz w:val="32"/>
          <w:szCs w:val="32"/>
        </w:rPr>
        <w:lastRenderedPageBreak/>
        <w:t xml:space="preserve">STATION #2: </w:t>
      </w:r>
      <w:r w:rsidRPr="00E05FA9">
        <w:rPr>
          <w:rFonts w:ascii="Arial" w:hAnsi="Arial" w:cs="Arial"/>
          <w:i/>
          <w:snapToGrid w:val="0"/>
          <w:sz w:val="32"/>
          <w:szCs w:val="32"/>
        </w:rPr>
        <w:t>Luster</w:t>
      </w:r>
    </w:p>
    <w:p w:rsidR="00271577" w:rsidRPr="009507BF" w:rsidRDefault="00271577" w:rsidP="009507BF">
      <w:pPr>
        <w:spacing w:line="320" w:lineRule="exact"/>
      </w:pPr>
    </w:p>
    <w:p w:rsidR="00271577" w:rsidRDefault="00271577" w:rsidP="00D460F8">
      <w:pPr>
        <w:pStyle w:val="BodyText"/>
        <w:spacing w:after="240"/>
        <w:ind w:right="0"/>
      </w:pPr>
      <w:r>
        <w:t>Study the images of the various mineral specimens shown in the PDF (Station 2-Luster).  Describe the luster that you observe for each sample in the table below.</w:t>
      </w:r>
      <w:r w:rsidRPr="00D87B05">
        <w:t xml:space="preserve"> </w:t>
      </w:r>
      <w:r>
        <w:t xml:space="preserve"> </w:t>
      </w:r>
      <w:r w:rsidRPr="00972D91">
        <w:rPr>
          <w:color w:val="000000"/>
        </w:rPr>
        <w:t xml:space="preserve">The options are as follows: </w:t>
      </w:r>
      <w:r w:rsidRPr="00972D91">
        <w:rPr>
          <w:b/>
          <w:color w:val="000000"/>
        </w:rPr>
        <w:t>Metallic</w:t>
      </w:r>
      <w:r w:rsidRPr="00972D91">
        <w:rPr>
          <w:color w:val="000000"/>
        </w:rPr>
        <w:t xml:space="preserve">, </w:t>
      </w:r>
      <w:r w:rsidRPr="00972D91">
        <w:rPr>
          <w:b/>
          <w:color w:val="000000"/>
        </w:rPr>
        <w:t>Nonmetallic-Vitreous/Glassy</w:t>
      </w:r>
      <w:r w:rsidRPr="00972D91">
        <w:rPr>
          <w:color w:val="000000"/>
        </w:rPr>
        <w:t xml:space="preserve">, </w:t>
      </w:r>
      <w:r w:rsidRPr="00972D91">
        <w:rPr>
          <w:b/>
          <w:color w:val="000000"/>
        </w:rPr>
        <w:t>Nonmetallic-Waxy/Pearly</w:t>
      </w:r>
      <w:r w:rsidRPr="00972D91">
        <w:rPr>
          <w:color w:val="000000"/>
        </w:rPr>
        <w:t xml:space="preserve">, and </w:t>
      </w:r>
      <w:r w:rsidRPr="00972D91">
        <w:rPr>
          <w:b/>
          <w:color w:val="000000"/>
        </w:rPr>
        <w:t>Nonmetallic-Earthy/Dull</w:t>
      </w:r>
      <w:r w:rsidRPr="00972D91">
        <w:rPr>
          <w:color w:val="000000"/>
        </w:rPr>
        <w:t>.</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A:</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B:</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C:</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D:</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E:</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F:</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G:</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H:</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I:</w:t>
            </w:r>
          </w:p>
        </w:tc>
        <w:tc>
          <w:tcPr>
            <w:tcW w:w="7290" w:type="dxa"/>
            <w:vAlign w:val="center"/>
          </w:tcPr>
          <w:p w:rsidR="00271577" w:rsidRPr="00F21EFA" w:rsidRDefault="00271577" w:rsidP="00F21EFA">
            <w:pPr>
              <w:widowControl w:val="0"/>
              <w:spacing w:line="360" w:lineRule="exact"/>
              <w:rPr>
                <w:rFonts w:ascii="Arial" w:hAnsi="Arial" w:cs="Arial"/>
                <w:sz w:val="24"/>
                <w:szCs w:val="24"/>
              </w:rPr>
            </w:pPr>
          </w:p>
        </w:tc>
      </w:tr>
    </w:tbl>
    <w:p w:rsidR="00271577" w:rsidRDefault="00271577" w:rsidP="00D87B05">
      <w:pPr>
        <w:widowControl w:val="0"/>
        <w:spacing w:line="360" w:lineRule="exact"/>
        <w:rPr>
          <w:sz w:val="24"/>
        </w:rPr>
      </w:pPr>
    </w:p>
    <w:p w:rsidR="00271577" w:rsidRDefault="00271577" w:rsidP="005119E4">
      <w:pPr>
        <w:pStyle w:val="BodyText"/>
        <w:spacing w:after="120"/>
        <w:ind w:right="0"/>
      </w:pPr>
      <w:r>
        <w:t xml:space="preserve">For </w:t>
      </w:r>
      <w:r w:rsidRPr="005119E4">
        <w:rPr>
          <w:b/>
        </w:rPr>
        <w:t>Sample J</w:t>
      </w:r>
      <w:r>
        <w:t xml:space="preserve">: describe the color AND luster of the two minerals present in this specimen (labeled </w:t>
      </w:r>
      <w:proofErr w:type="spellStart"/>
      <w:r>
        <w:t>i</w:t>
      </w:r>
      <w:proofErr w:type="spellEnd"/>
      <w:r>
        <w:t xml:space="preserve"> and ii).</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645"/>
        <w:gridCol w:w="3645"/>
      </w:tblGrid>
      <w:tr w:rsidR="00271577" w:rsidRPr="00F21EFA" w:rsidTr="00F21EFA">
        <w:trPr>
          <w:trHeight w:hRule="exact" w:val="432"/>
        </w:trPr>
        <w:tc>
          <w:tcPr>
            <w:tcW w:w="2160" w:type="dxa"/>
            <w:vAlign w:val="center"/>
          </w:tcPr>
          <w:p w:rsidR="00271577" w:rsidRPr="00872F23" w:rsidRDefault="00271577" w:rsidP="00F21EFA">
            <w:pPr>
              <w:widowControl w:val="0"/>
              <w:spacing w:line="360" w:lineRule="exact"/>
              <w:jc w:val="center"/>
              <w:rPr>
                <w:rFonts w:ascii="Arial" w:hAnsi="Arial" w:cs="Arial"/>
                <w:b/>
                <w:sz w:val="28"/>
                <w:szCs w:val="28"/>
              </w:rPr>
            </w:pPr>
          </w:p>
        </w:tc>
        <w:tc>
          <w:tcPr>
            <w:tcW w:w="3645" w:type="dxa"/>
            <w:vAlign w:val="center"/>
          </w:tcPr>
          <w:p w:rsidR="00271577" w:rsidRPr="00872F23" w:rsidRDefault="00271577" w:rsidP="00F21EFA">
            <w:pPr>
              <w:widowControl w:val="0"/>
              <w:spacing w:line="360" w:lineRule="exact"/>
              <w:jc w:val="center"/>
              <w:rPr>
                <w:rFonts w:ascii="Arial" w:hAnsi="Arial" w:cs="Arial"/>
                <w:b/>
                <w:sz w:val="28"/>
                <w:szCs w:val="28"/>
              </w:rPr>
            </w:pPr>
            <w:r w:rsidRPr="00872F23">
              <w:rPr>
                <w:rFonts w:ascii="Arial" w:hAnsi="Arial" w:cs="Arial"/>
                <w:b/>
                <w:sz w:val="28"/>
                <w:szCs w:val="28"/>
              </w:rPr>
              <w:t>COLOR</w:t>
            </w:r>
          </w:p>
        </w:tc>
        <w:tc>
          <w:tcPr>
            <w:tcW w:w="3645" w:type="dxa"/>
            <w:vAlign w:val="center"/>
          </w:tcPr>
          <w:p w:rsidR="00271577" w:rsidRPr="00872F23" w:rsidRDefault="00271577" w:rsidP="00F21EFA">
            <w:pPr>
              <w:widowControl w:val="0"/>
              <w:spacing w:line="360" w:lineRule="exact"/>
              <w:jc w:val="center"/>
              <w:rPr>
                <w:rFonts w:ascii="Arial" w:hAnsi="Arial" w:cs="Arial"/>
                <w:b/>
                <w:sz w:val="28"/>
                <w:szCs w:val="28"/>
              </w:rPr>
            </w:pPr>
            <w:r w:rsidRPr="00872F23">
              <w:rPr>
                <w:rFonts w:ascii="Arial" w:hAnsi="Arial" w:cs="Arial"/>
                <w:b/>
                <w:sz w:val="28"/>
                <w:szCs w:val="28"/>
              </w:rPr>
              <w:t>LUSTER</w:t>
            </w: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J-i:</w:t>
            </w:r>
          </w:p>
        </w:tc>
        <w:tc>
          <w:tcPr>
            <w:tcW w:w="3645" w:type="dxa"/>
            <w:vAlign w:val="center"/>
          </w:tcPr>
          <w:p w:rsidR="00271577" w:rsidRPr="00F21EFA" w:rsidRDefault="00271577" w:rsidP="00F21EFA">
            <w:pPr>
              <w:widowControl w:val="0"/>
              <w:spacing w:line="360" w:lineRule="exact"/>
              <w:rPr>
                <w:rFonts w:ascii="Arial" w:hAnsi="Arial" w:cs="Arial"/>
                <w:sz w:val="24"/>
                <w:szCs w:val="24"/>
              </w:rPr>
            </w:pPr>
          </w:p>
        </w:tc>
        <w:tc>
          <w:tcPr>
            <w:tcW w:w="3645" w:type="dxa"/>
            <w:vAlign w:val="center"/>
          </w:tcPr>
          <w:p w:rsidR="00271577" w:rsidRPr="00F21EFA" w:rsidRDefault="00271577" w:rsidP="00F21EFA">
            <w:pPr>
              <w:widowControl w:val="0"/>
              <w:spacing w:line="360" w:lineRule="exact"/>
              <w:rPr>
                <w:rFonts w:ascii="Arial" w:hAnsi="Arial" w:cs="Arial"/>
                <w:sz w:val="24"/>
                <w:szCs w:val="24"/>
              </w:rPr>
            </w:pPr>
          </w:p>
        </w:tc>
      </w:tr>
      <w:tr w:rsidR="00271577" w:rsidRPr="00F21EFA" w:rsidTr="00F21EFA">
        <w:trPr>
          <w:trHeight w:hRule="exact" w:val="576"/>
        </w:trPr>
        <w:tc>
          <w:tcPr>
            <w:tcW w:w="2160" w:type="dxa"/>
            <w:vAlign w:val="center"/>
          </w:tcPr>
          <w:p w:rsidR="00271577" w:rsidRPr="00F21EFA" w:rsidRDefault="00271577" w:rsidP="00F21EFA">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2-</w:t>
            </w:r>
            <w:r w:rsidRPr="00F21EFA">
              <w:rPr>
                <w:rFonts w:ascii="Arial" w:hAnsi="Arial" w:cs="Arial"/>
                <w:b/>
                <w:sz w:val="28"/>
                <w:szCs w:val="28"/>
              </w:rPr>
              <w:t>J-ii:</w:t>
            </w:r>
          </w:p>
        </w:tc>
        <w:tc>
          <w:tcPr>
            <w:tcW w:w="3645" w:type="dxa"/>
            <w:vAlign w:val="center"/>
          </w:tcPr>
          <w:p w:rsidR="00271577" w:rsidRPr="00F21EFA" w:rsidRDefault="00271577" w:rsidP="00F21EFA">
            <w:pPr>
              <w:widowControl w:val="0"/>
              <w:spacing w:line="360" w:lineRule="exact"/>
              <w:rPr>
                <w:rFonts w:ascii="Arial" w:hAnsi="Arial" w:cs="Arial"/>
                <w:sz w:val="24"/>
                <w:szCs w:val="24"/>
              </w:rPr>
            </w:pPr>
          </w:p>
        </w:tc>
        <w:tc>
          <w:tcPr>
            <w:tcW w:w="3645" w:type="dxa"/>
            <w:vAlign w:val="center"/>
          </w:tcPr>
          <w:p w:rsidR="00271577" w:rsidRPr="00F21EFA" w:rsidRDefault="00271577" w:rsidP="00F21EFA">
            <w:pPr>
              <w:widowControl w:val="0"/>
              <w:spacing w:line="360" w:lineRule="exact"/>
              <w:rPr>
                <w:rFonts w:ascii="Arial" w:hAnsi="Arial" w:cs="Arial"/>
                <w:sz w:val="24"/>
                <w:szCs w:val="24"/>
              </w:rPr>
            </w:pPr>
          </w:p>
        </w:tc>
      </w:tr>
    </w:tbl>
    <w:p w:rsidR="00271577" w:rsidRDefault="00271577" w:rsidP="00666E59">
      <w:pPr>
        <w:pStyle w:val="BodyText"/>
      </w:pPr>
    </w:p>
    <w:p w:rsidR="00271577" w:rsidRPr="00D87B05" w:rsidRDefault="00271577" w:rsidP="00AA0D3B">
      <w:pPr>
        <w:widowControl w:val="0"/>
        <w:spacing w:after="120" w:line="360" w:lineRule="exact"/>
        <w:rPr>
          <w:snapToGrid w:val="0"/>
          <w:sz w:val="24"/>
        </w:rPr>
      </w:pPr>
      <w:r>
        <w:rPr>
          <w:snapToGrid w:val="0"/>
          <w:sz w:val="24"/>
        </w:rPr>
        <w:t xml:space="preserve">Describe </w:t>
      </w:r>
      <w:r>
        <w:rPr>
          <w:snapToGrid w:val="0"/>
          <w:sz w:val="24"/>
          <w:u w:val="single"/>
        </w:rPr>
        <w:t>Luster</w:t>
      </w:r>
      <w:r>
        <w:rPr>
          <w:snapToGrid w:val="0"/>
          <w:sz w:val="24"/>
        </w:rPr>
        <w:t xml:space="preserve"> in your own words.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71577" w:rsidRPr="00F21EFA" w:rsidTr="009507BF">
        <w:trPr>
          <w:trHeight w:hRule="exact" w:val="1872"/>
        </w:trPr>
        <w:tc>
          <w:tcPr>
            <w:tcW w:w="9576" w:type="dxa"/>
          </w:tcPr>
          <w:p w:rsidR="00271577" w:rsidRPr="00F21EFA" w:rsidRDefault="00271577" w:rsidP="00F21EFA">
            <w:pPr>
              <w:widowControl w:val="0"/>
              <w:spacing w:line="360" w:lineRule="exact"/>
              <w:rPr>
                <w:rFonts w:ascii="Arial" w:hAnsi="Arial" w:cs="Arial"/>
                <w:snapToGrid w:val="0"/>
                <w:sz w:val="24"/>
              </w:rPr>
            </w:pPr>
          </w:p>
        </w:tc>
      </w:tr>
    </w:tbl>
    <w:p w:rsidR="00271577" w:rsidRPr="00E05FA9" w:rsidRDefault="00271577" w:rsidP="009507BF">
      <w:pPr>
        <w:pStyle w:val="Heading2"/>
        <w:numPr>
          <w:ilvl w:val="1"/>
          <w:numId w:val="2"/>
        </w:numPr>
        <w:spacing w:line="320" w:lineRule="exact"/>
        <w:rPr>
          <w:rFonts w:ascii="Arial" w:hAnsi="Arial" w:cs="Arial"/>
          <w:snapToGrid w:val="0"/>
          <w:sz w:val="32"/>
          <w:szCs w:val="32"/>
        </w:rPr>
      </w:pPr>
      <w:r>
        <w:rPr>
          <w:snapToGrid w:val="0"/>
        </w:rPr>
        <w:br w:type="page"/>
      </w:r>
      <w:r w:rsidRPr="00E05FA9">
        <w:rPr>
          <w:rFonts w:ascii="Arial" w:hAnsi="Arial" w:cs="Arial"/>
          <w:snapToGrid w:val="0"/>
          <w:sz w:val="32"/>
          <w:szCs w:val="32"/>
        </w:rPr>
        <w:lastRenderedPageBreak/>
        <w:t xml:space="preserve">STATION #3: </w:t>
      </w:r>
      <w:r w:rsidRPr="00E05FA9">
        <w:rPr>
          <w:rFonts w:ascii="Arial" w:hAnsi="Arial" w:cs="Arial"/>
          <w:i/>
          <w:snapToGrid w:val="0"/>
          <w:sz w:val="32"/>
          <w:szCs w:val="32"/>
        </w:rPr>
        <w:t>Streak</w:t>
      </w:r>
    </w:p>
    <w:p w:rsidR="00271577" w:rsidRDefault="00271577" w:rsidP="009507BF">
      <w:pPr>
        <w:pStyle w:val="BodyText"/>
        <w:spacing w:line="320" w:lineRule="exact"/>
        <w:ind w:right="0"/>
      </w:pPr>
    </w:p>
    <w:p w:rsidR="00271577" w:rsidRDefault="00271577" w:rsidP="002E568A">
      <w:pPr>
        <w:pStyle w:val="BodyText"/>
        <w:spacing w:after="240"/>
        <w:ind w:right="0"/>
      </w:pPr>
      <w:r>
        <w:t xml:space="preserve">Study the images of the various mineral specimens shown in the PDF (Station 3: Streak).  Describe the color of the streak that you observe for each sample in the table </w:t>
      </w:r>
      <w:proofErr w:type="gramStart"/>
      <w:r>
        <w:t>below.</w:t>
      </w:r>
      <w:r w:rsidRPr="00D87B05">
        <w:t xml:space="preserve"> </w:t>
      </w:r>
      <w:r>
        <w:t xml:space="preserve"> </w:t>
      </w:r>
      <w:r w:rsidRPr="002E568A">
        <w:rPr>
          <w:color w:val="000000"/>
        </w:rPr>
        <w:t>.</w:t>
      </w:r>
      <w:proofErr w:type="gramEnd"/>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816924">
        <w:trPr>
          <w:trHeight w:hRule="exact" w:val="576"/>
        </w:trPr>
        <w:tc>
          <w:tcPr>
            <w:tcW w:w="2160" w:type="dxa"/>
            <w:vAlign w:val="center"/>
          </w:tcPr>
          <w:p w:rsidR="00271577" w:rsidRDefault="00271577" w:rsidP="00816924">
            <w:pPr>
              <w:widowControl w:val="0"/>
              <w:spacing w:line="360" w:lineRule="exact"/>
              <w:jc w:val="center"/>
              <w:rPr>
                <w:rFonts w:ascii="Arial" w:hAnsi="Arial" w:cs="Arial"/>
                <w:b/>
                <w:sz w:val="28"/>
                <w:szCs w:val="28"/>
              </w:rPr>
            </w:pPr>
            <w:r>
              <w:rPr>
                <w:rFonts w:ascii="Arial" w:hAnsi="Arial" w:cs="Arial"/>
                <w:b/>
                <w:sz w:val="28"/>
                <w:szCs w:val="28"/>
              </w:rPr>
              <w:t>Specimen #</w:t>
            </w:r>
          </w:p>
        </w:tc>
        <w:tc>
          <w:tcPr>
            <w:tcW w:w="7290" w:type="dxa"/>
            <w:vAlign w:val="center"/>
          </w:tcPr>
          <w:p w:rsidR="00271577" w:rsidRPr="00972D91" w:rsidRDefault="00271577" w:rsidP="002E568A">
            <w:pPr>
              <w:widowControl w:val="0"/>
              <w:spacing w:line="360" w:lineRule="exact"/>
              <w:jc w:val="center"/>
              <w:rPr>
                <w:rFonts w:ascii="Arial" w:hAnsi="Arial" w:cs="Arial"/>
                <w:b/>
                <w:color w:val="000000"/>
                <w:sz w:val="28"/>
                <w:szCs w:val="28"/>
              </w:rPr>
            </w:pPr>
            <w:r w:rsidRPr="00972D91">
              <w:rPr>
                <w:rFonts w:ascii="Arial" w:hAnsi="Arial" w:cs="Arial"/>
                <w:b/>
                <w:color w:val="000000"/>
                <w:sz w:val="28"/>
                <w:szCs w:val="28"/>
              </w:rPr>
              <w:t>Describe the color of the streak.</w:t>
            </w: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41.</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42.</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43.</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44.</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45.</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46.</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47.</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2E568A">
            <w:pPr>
              <w:widowControl w:val="0"/>
              <w:spacing w:line="360" w:lineRule="exact"/>
              <w:jc w:val="center"/>
              <w:rPr>
                <w:rFonts w:ascii="Arial" w:hAnsi="Arial" w:cs="Arial"/>
                <w:b/>
                <w:sz w:val="28"/>
                <w:szCs w:val="28"/>
              </w:rPr>
            </w:pPr>
            <w:r>
              <w:rPr>
                <w:rFonts w:ascii="Arial" w:hAnsi="Arial" w:cs="Arial"/>
                <w:b/>
                <w:sz w:val="28"/>
                <w:szCs w:val="28"/>
              </w:rPr>
              <w:t>48.</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Pr>
                <w:rFonts w:ascii="Arial" w:hAnsi="Arial" w:cs="Arial"/>
                <w:b/>
                <w:sz w:val="28"/>
                <w:szCs w:val="28"/>
              </w:rPr>
              <w:t>49.</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Default="00271577" w:rsidP="00816924">
            <w:pPr>
              <w:widowControl w:val="0"/>
              <w:spacing w:line="360" w:lineRule="exact"/>
              <w:jc w:val="center"/>
              <w:rPr>
                <w:rFonts w:ascii="Arial" w:hAnsi="Arial" w:cs="Arial"/>
                <w:b/>
                <w:sz w:val="28"/>
                <w:szCs w:val="28"/>
              </w:rPr>
            </w:pPr>
            <w:r>
              <w:rPr>
                <w:rFonts w:ascii="Arial" w:hAnsi="Arial" w:cs="Arial"/>
                <w:b/>
                <w:sz w:val="28"/>
                <w:szCs w:val="28"/>
              </w:rPr>
              <w:t>50.</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816924">
        <w:trPr>
          <w:trHeight w:hRule="exact" w:val="576"/>
        </w:trPr>
        <w:tc>
          <w:tcPr>
            <w:tcW w:w="2160" w:type="dxa"/>
            <w:vAlign w:val="center"/>
          </w:tcPr>
          <w:p w:rsidR="00271577" w:rsidRDefault="00271577" w:rsidP="00816924">
            <w:pPr>
              <w:widowControl w:val="0"/>
              <w:spacing w:line="360" w:lineRule="exact"/>
              <w:jc w:val="center"/>
              <w:rPr>
                <w:rFonts w:ascii="Arial" w:hAnsi="Arial" w:cs="Arial"/>
                <w:b/>
                <w:sz w:val="28"/>
                <w:szCs w:val="28"/>
              </w:rPr>
            </w:pPr>
            <w:r>
              <w:rPr>
                <w:rFonts w:ascii="Arial" w:hAnsi="Arial" w:cs="Arial"/>
                <w:b/>
                <w:sz w:val="28"/>
                <w:szCs w:val="28"/>
              </w:rPr>
              <w:t>51.</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bl>
    <w:p w:rsidR="00271577" w:rsidRDefault="00271577" w:rsidP="002E568A">
      <w:pPr>
        <w:widowControl w:val="0"/>
        <w:spacing w:line="360" w:lineRule="exact"/>
        <w:rPr>
          <w:sz w:val="24"/>
        </w:rPr>
      </w:pPr>
    </w:p>
    <w:p w:rsidR="00271577" w:rsidRDefault="00271577" w:rsidP="00FA0300">
      <w:pPr>
        <w:pStyle w:val="BodyText"/>
        <w:spacing w:after="120"/>
        <w:ind w:right="0"/>
      </w:pPr>
      <w:r>
        <w:t xml:space="preserve">For </w:t>
      </w:r>
      <w:r w:rsidRPr="005119E4">
        <w:rPr>
          <w:b/>
        </w:rPr>
        <w:t>Sample</w:t>
      </w:r>
      <w:r>
        <w:rPr>
          <w:b/>
        </w:rPr>
        <w:t>s</w:t>
      </w:r>
      <w:r w:rsidRPr="005119E4">
        <w:rPr>
          <w:b/>
        </w:rPr>
        <w:t xml:space="preserve"> </w:t>
      </w:r>
      <w:r>
        <w:rPr>
          <w:b/>
        </w:rPr>
        <w:t>3-A and 3-B</w:t>
      </w:r>
      <w:r>
        <w:t>: describe Luster AND the color of the Streak for these two minerals.  Select the best match from the specimens studied above that best corresponds to the samples given below and enter the number in the appropriate space.</w:t>
      </w:r>
    </w:p>
    <w:tbl>
      <w:tblPr>
        <w:tblW w:w="9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2765"/>
        <w:gridCol w:w="2765"/>
        <w:gridCol w:w="2174"/>
      </w:tblGrid>
      <w:tr w:rsidR="00271577" w:rsidRPr="00F21EFA" w:rsidTr="008E6762">
        <w:trPr>
          <w:trHeight w:hRule="exact" w:val="432"/>
        </w:trPr>
        <w:tc>
          <w:tcPr>
            <w:tcW w:w="1890" w:type="dxa"/>
            <w:vAlign w:val="center"/>
          </w:tcPr>
          <w:p w:rsidR="00271577" w:rsidRPr="008E6762" w:rsidRDefault="00271577" w:rsidP="00816924">
            <w:pPr>
              <w:widowControl w:val="0"/>
              <w:spacing w:line="360" w:lineRule="exact"/>
              <w:jc w:val="center"/>
              <w:rPr>
                <w:rFonts w:ascii="Arial" w:hAnsi="Arial" w:cs="Arial"/>
                <w:b/>
                <w:sz w:val="28"/>
                <w:szCs w:val="28"/>
              </w:rPr>
            </w:pPr>
          </w:p>
        </w:tc>
        <w:tc>
          <w:tcPr>
            <w:tcW w:w="2765" w:type="dxa"/>
            <w:vAlign w:val="center"/>
          </w:tcPr>
          <w:p w:rsidR="00271577" w:rsidRPr="008E6762" w:rsidRDefault="00271577" w:rsidP="00816924">
            <w:pPr>
              <w:widowControl w:val="0"/>
              <w:spacing w:line="360" w:lineRule="exact"/>
              <w:jc w:val="center"/>
              <w:rPr>
                <w:rFonts w:ascii="Arial" w:hAnsi="Arial" w:cs="Arial"/>
                <w:b/>
                <w:sz w:val="28"/>
                <w:szCs w:val="28"/>
              </w:rPr>
            </w:pPr>
            <w:r w:rsidRPr="008E6762">
              <w:rPr>
                <w:rFonts w:ascii="Arial" w:hAnsi="Arial" w:cs="Arial"/>
                <w:b/>
                <w:sz w:val="28"/>
                <w:szCs w:val="28"/>
              </w:rPr>
              <w:t>LUSTER</w:t>
            </w:r>
          </w:p>
        </w:tc>
        <w:tc>
          <w:tcPr>
            <w:tcW w:w="2765" w:type="dxa"/>
            <w:vAlign w:val="center"/>
          </w:tcPr>
          <w:p w:rsidR="00271577" w:rsidRPr="008E6762" w:rsidRDefault="00271577" w:rsidP="00816924">
            <w:pPr>
              <w:widowControl w:val="0"/>
              <w:spacing w:line="360" w:lineRule="exact"/>
              <w:jc w:val="center"/>
              <w:rPr>
                <w:rFonts w:ascii="Arial" w:hAnsi="Arial" w:cs="Arial"/>
                <w:b/>
                <w:sz w:val="28"/>
                <w:szCs w:val="28"/>
              </w:rPr>
            </w:pPr>
            <w:r w:rsidRPr="008E6762">
              <w:rPr>
                <w:rFonts w:ascii="Arial" w:hAnsi="Arial" w:cs="Arial"/>
                <w:b/>
                <w:sz w:val="28"/>
                <w:szCs w:val="28"/>
              </w:rPr>
              <w:t>STREAK</w:t>
            </w:r>
          </w:p>
        </w:tc>
        <w:tc>
          <w:tcPr>
            <w:tcW w:w="2174" w:type="dxa"/>
          </w:tcPr>
          <w:p w:rsidR="00271577" w:rsidRPr="008E6762" w:rsidRDefault="00271577" w:rsidP="008E6762">
            <w:pPr>
              <w:widowControl w:val="0"/>
              <w:spacing w:line="360" w:lineRule="exact"/>
              <w:jc w:val="center"/>
              <w:rPr>
                <w:rFonts w:ascii="Arial" w:hAnsi="Arial" w:cs="Arial"/>
                <w:b/>
              </w:rPr>
            </w:pPr>
            <w:r w:rsidRPr="008E6762">
              <w:rPr>
                <w:rFonts w:ascii="Arial" w:hAnsi="Arial" w:cs="Arial"/>
                <w:b/>
              </w:rPr>
              <w:t>S</w:t>
            </w:r>
            <w:r>
              <w:rPr>
                <w:rFonts w:ascii="Arial" w:hAnsi="Arial" w:cs="Arial"/>
                <w:b/>
              </w:rPr>
              <w:t>pec</w:t>
            </w:r>
            <w:r w:rsidRPr="008E6762">
              <w:rPr>
                <w:rFonts w:ascii="Arial" w:hAnsi="Arial" w:cs="Arial"/>
                <w:b/>
              </w:rPr>
              <w:t xml:space="preserve"> #</w:t>
            </w:r>
            <w:r>
              <w:rPr>
                <w:rFonts w:ascii="Arial" w:hAnsi="Arial" w:cs="Arial"/>
                <w:b/>
              </w:rPr>
              <w:t xml:space="preserve"> from Above</w:t>
            </w:r>
          </w:p>
        </w:tc>
      </w:tr>
      <w:tr w:rsidR="00271577" w:rsidRPr="00F21EFA" w:rsidTr="008E6762">
        <w:trPr>
          <w:trHeight w:hRule="exact" w:val="720"/>
        </w:trPr>
        <w:tc>
          <w:tcPr>
            <w:tcW w:w="1890" w:type="dxa"/>
            <w:vAlign w:val="center"/>
          </w:tcPr>
          <w:p w:rsidR="00271577" w:rsidRPr="008E6762" w:rsidRDefault="00271577" w:rsidP="00FA0300">
            <w:pPr>
              <w:widowControl w:val="0"/>
              <w:spacing w:line="360" w:lineRule="exact"/>
              <w:jc w:val="center"/>
              <w:rPr>
                <w:rFonts w:ascii="Arial" w:hAnsi="Arial" w:cs="Arial"/>
                <w:b/>
                <w:sz w:val="28"/>
                <w:szCs w:val="28"/>
              </w:rPr>
            </w:pPr>
            <w:r w:rsidRPr="008E6762">
              <w:rPr>
                <w:rFonts w:ascii="Arial" w:hAnsi="Arial" w:cs="Arial"/>
                <w:b/>
                <w:sz w:val="28"/>
                <w:szCs w:val="28"/>
              </w:rPr>
              <w:t>Sample 3-A:</w:t>
            </w:r>
          </w:p>
        </w:tc>
        <w:tc>
          <w:tcPr>
            <w:tcW w:w="2765" w:type="dxa"/>
            <w:vAlign w:val="center"/>
          </w:tcPr>
          <w:p w:rsidR="00271577" w:rsidRPr="008E6762" w:rsidRDefault="00271577" w:rsidP="008E6762">
            <w:pPr>
              <w:widowControl w:val="0"/>
              <w:spacing w:line="360" w:lineRule="exact"/>
              <w:jc w:val="center"/>
              <w:rPr>
                <w:rFonts w:ascii="Arial" w:hAnsi="Arial" w:cs="Arial"/>
                <w:sz w:val="24"/>
                <w:szCs w:val="24"/>
              </w:rPr>
            </w:pPr>
          </w:p>
        </w:tc>
        <w:tc>
          <w:tcPr>
            <w:tcW w:w="2765" w:type="dxa"/>
            <w:vAlign w:val="center"/>
          </w:tcPr>
          <w:p w:rsidR="00271577" w:rsidRPr="008E6762" w:rsidRDefault="00271577" w:rsidP="008E6762">
            <w:pPr>
              <w:widowControl w:val="0"/>
              <w:spacing w:line="360" w:lineRule="exact"/>
              <w:jc w:val="center"/>
              <w:rPr>
                <w:rFonts w:ascii="Arial" w:hAnsi="Arial" w:cs="Arial"/>
                <w:sz w:val="24"/>
                <w:szCs w:val="24"/>
              </w:rPr>
            </w:pPr>
          </w:p>
        </w:tc>
        <w:tc>
          <w:tcPr>
            <w:tcW w:w="2174" w:type="dxa"/>
            <w:vAlign w:val="center"/>
          </w:tcPr>
          <w:p w:rsidR="00271577" w:rsidRPr="008E6762" w:rsidRDefault="00271577" w:rsidP="008E6762">
            <w:pPr>
              <w:widowControl w:val="0"/>
              <w:spacing w:line="360" w:lineRule="exact"/>
              <w:jc w:val="center"/>
              <w:rPr>
                <w:rFonts w:ascii="Arial" w:hAnsi="Arial" w:cs="Arial"/>
                <w:sz w:val="24"/>
                <w:szCs w:val="24"/>
              </w:rPr>
            </w:pPr>
          </w:p>
        </w:tc>
      </w:tr>
      <w:tr w:rsidR="00271577" w:rsidRPr="00F21EFA" w:rsidTr="008E6762">
        <w:trPr>
          <w:trHeight w:hRule="exact" w:val="720"/>
        </w:trPr>
        <w:tc>
          <w:tcPr>
            <w:tcW w:w="1890" w:type="dxa"/>
            <w:vAlign w:val="center"/>
          </w:tcPr>
          <w:p w:rsidR="00271577" w:rsidRPr="008E6762" w:rsidRDefault="00271577" w:rsidP="00FA0300">
            <w:pPr>
              <w:widowControl w:val="0"/>
              <w:spacing w:line="360" w:lineRule="exact"/>
              <w:jc w:val="center"/>
              <w:rPr>
                <w:rFonts w:ascii="Arial" w:hAnsi="Arial" w:cs="Arial"/>
                <w:b/>
                <w:sz w:val="28"/>
                <w:szCs w:val="28"/>
              </w:rPr>
            </w:pPr>
            <w:r w:rsidRPr="008E6762">
              <w:rPr>
                <w:rFonts w:ascii="Arial" w:hAnsi="Arial" w:cs="Arial"/>
                <w:b/>
                <w:sz w:val="28"/>
                <w:szCs w:val="28"/>
              </w:rPr>
              <w:t>Sample 3-B:</w:t>
            </w:r>
          </w:p>
        </w:tc>
        <w:tc>
          <w:tcPr>
            <w:tcW w:w="2765" w:type="dxa"/>
            <w:vAlign w:val="center"/>
          </w:tcPr>
          <w:p w:rsidR="00271577" w:rsidRPr="008E6762" w:rsidRDefault="00271577" w:rsidP="008E6762">
            <w:pPr>
              <w:widowControl w:val="0"/>
              <w:spacing w:line="360" w:lineRule="exact"/>
              <w:jc w:val="center"/>
              <w:rPr>
                <w:rFonts w:ascii="Arial" w:hAnsi="Arial" w:cs="Arial"/>
                <w:sz w:val="24"/>
                <w:szCs w:val="24"/>
              </w:rPr>
            </w:pPr>
          </w:p>
        </w:tc>
        <w:tc>
          <w:tcPr>
            <w:tcW w:w="2765" w:type="dxa"/>
            <w:vAlign w:val="center"/>
          </w:tcPr>
          <w:p w:rsidR="00271577" w:rsidRPr="008E6762" w:rsidRDefault="00271577" w:rsidP="008E6762">
            <w:pPr>
              <w:widowControl w:val="0"/>
              <w:spacing w:line="360" w:lineRule="exact"/>
              <w:jc w:val="center"/>
              <w:rPr>
                <w:rFonts w:ascii="Arial" w:hAnsi="Arial" w:cs="Arial"/>
                <w:sz w:val="24"/>
                <w:szCs w:val="24"/>
              </w:rPr>
            </w:pPr>
          </w:p>
        </w:tc>
        <w:tc>
          <w:tcPr>
            <w:tcW w:w="2174" w:type="dxa"/>
            <w:vAlign w:val="center"/>
          </w:tcPr>
          <w:p w:rsidR="00271577" w:rsidRPr="008E6762" w:rsidRDefault="00271577" w:rsidP="008E6762">
            <w:pPr>
              <w:widowControl w:val="0"/>
              <w:spacing w:line="360" w:lineRule="exact"/>
              <w:jc w:val="center"/>
              <w:rPr>
                <w:rFonts w:ascii="Arial" w:hAnsi="Arial" w:cs="Arial"/>
                <w:sz w:val="24"/>
                <w:szCs w:val="24"/>
              </w:rPr>
            </w:pPr>
          </w:p>
        </w:tc>
      </w:tr>
    </w:tbl>
    <w:p w:rsidR="00271577" w:rsidRPr="00D37C0D" w:rsidRDefault="00271577" w:rsidP="00D37C0D">
      <w:pPr>
        <w:pStyle w:val="BodyText"/>
        <w:rPr>
          <w:szCs w:val="24"/>
        </w:rPr>
      </w:pPr>
    </w:p>
    <w:p w:rsidR="00271577" w:rsidRPr="00E05FA9" w:rsidRDefault="00271577" w:rsidP="00CD7AE3">
      <w:pPr>
        <w:pStyle w:val="BodyText"/>
        <w:rPr>
          <w:rFonts w:ascii="Arial" w:hAnsi="Arial" w:cs="Arial"/>
          <w:b/>
          <w:sz w:val="32"/>
          <w:szCs w:val="32"/>
        </w:rPr>
      </w:pPr>
      <w:r>
        <w:br w:type="page"/>
      </w:r>
      <w:r w:rsidRPr="00E05FA9">
        <w:rPr>
          <w:rFonts w:ascii="Arial" w:hAnsi="Arial" w:cs="Arial"/>
          <w:b/>
          <w:sz w:val="32"/>
          <w:szCs w:val="32"/>
        </w:rPr>
        <w:lastRenderedPageBreak/>
        <w:t xml:space="preserve">STATION #4: </w:t>
      </w:r>
      <w:r w:rsidRPr="00E05FA9">
        <w:rPr>
          <w:rFonts w:ascii="Arial" w:hAnsi="Arial" w:cs="Arial"/>
          <w:b/>
          <w:i/>
          <w:sz w:val="32"/>
          <w:szCs w:val="32"/>
        </w:rPr>
        <w:t>Magnetism and Effervescence</w:t>
      </w:r>
    </w:p>
    <w:p w:rsidR="00271577" w:rsidRDefault="00271577" w:rsidP="009507BF">
      <w:pPr>
        <w:pStyle w:val="BodyText"/>
        <w:spacing w:line="320" w:lineRule="exact"/>
      </w:pPr>
    </w:p>
    <w:p w:rsidR="00271577" w:rsidRPr="00D87B05" w:rsidRDefault="00271577" w:rsidP="002135E4">
      <w:pPr>
        <w:pStyle w:val="BodyText"/>
        <w:spacing w:after="120"/>
      </w:pPr>
      <w:r>
        <w:t>Describe how to test whether a sample is magnetic.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71577" w:rsidRPr="00F21EFA" w:rsidTr="002135E4">
        <w:trPr>
          <w:trHeight w:hRule="exact" w:val="1872"/>
        </w:trPr>
        <w:tc>
          <w:tcPr>
            <w:tcW w:w="9576" w:type="dxa"/>
          </w:tcPr>
          <w:p w:rsidR="00271577" w:rsidRPr="00F21EFA" w:rsidRDefault="00271577" w:rsidP="00816924">
            <w:pPr>
              <w:widowControl w:val="0"/>
              <w:spacing w:line="360" w:lineRule="exact"/>
              <w:rPr>
                <w:rFonts w:ascii="Arial" w:hAnsi="Arial" w:cs="Arial"/>
                <w:snapToGrid w:val="0"/>
                <w:sz w:val="24"/>
              </w:rPr>
            </w:pPr>
          </w:p>
        </w:tc>
      </w:tr>
    </w:tbl>
    <w:p w:rsidR="00271577" w:rsidRDefault="00271577" w:rsidP="006A77EE">
      <w:pPr>
        <w:pStyle w:val="BodyText"/>
      </w:pPr>
    </w:p>
    <w:p w:rsidR="00271577" w:rsidRPr="00D87B05" w:rsidRDefault="00271577" w:rsidP="002135E4">
      <w:pPr>
        <w:pStyle w:val="BodyText"/>
        <w:spacing w:after="120"/>
      </w:pPr>
      <w:r>
        <w:t>Describe how to determine whether a sample reacts in HCl acid.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71577" w:rsidRPr="00F21EFA" w:rsidTr="002135E4">
        <w:trPr>
          <w:trHeight w:hRule="exact" w:val="1872"/>
        </w:trPr>
        <w:tc>
          <w:tcPr>
            <w:tcW w:w="9576" w:type="dxa"/>
          </w:tcPr>
          <w:p w:rsidR="00271577" w:rsidRPr="00F21EFA" w:rsidRDefault="00271577" w:rsidP="00816924">
            <w:pPr>
              <w:widowControl w:val="0"/>
              <w:spacing w:line="360" w:lineRule="exact"/>
              <w:rPr>
                <w:rFonts w:ascii="Arial" w:hAnsi="Arial" w:cs="Arial"/>
                <w:snapToGrid w:val="0"/>
                <w:sz w:val="24"/>
              </w:rPr>
            </w:pPr>
          </w:p>
        </w:tc>
      </w:tr>
    </w:tbl>
    <w:p w:rsidR="00271577" w:rsidRDefault="00271577" w:rsidP="006A77EE">
      <w:pPr>
        <w:pStyle w:val="BodyText"/>
      </w:pPr>
    </w:p>
    <w:p w:rsidR="00271577" w:rsidRDefault="00271577" w:rsidP="002135E4">
      <w:pPr>
        <w:pStyle w:val="BodyText"/>
        <w:spacing w:after="120"/>
        <w:ind w:right="0"/>
      </w:pPr>
      <w:r>
        <w:t>Samples 4-A and 4-B display magnetism and effervescence, respectively. For each sample, describe the Color and Luster using terminology from previous stations. Study the AGI lab manual and determine the most likely mineral shown in each image.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3645"/>
        <w:gridCol w:w="3645"/>
      </w:tblGrid>
      <w:tr w:rsidR="00271577" w:rsidRPr="00F21EFA" w:rsidTr="00816924">
        <w:trPr>
          <w:trHeight w:hRule="exact" w:val="432"/>
        </w:trPr>
        <w:tc>
          <w:tcPr>
            <w:tcW w:w="2160" w:type="dxa"/>
            <w:vAlign w:val="center"/>
          </w:tcPr>
          <w:p w:rsidR="00271577" w:rsidRPr="00872F23" w:rsidRDefault="00271577" w:rsidP="00816924">
            <w:pPr>
              <w:widowControl w:val="0"/>
              <w:spacing w:line="360" w:lineRule="exact"/>
              <w:jc w:val="center"/>
              <w:rPr>
                <w:rFonts w:ascii="Arial" w:hAnsi="Arial" w:cs="Arial"/>
                <w:b/>
                <w:sz w:val="28"/>
                <w:szCs w:val="28"/>
              </w:rPr>
            </w:pPr>
          </w:p>
        </w:tc>
        <w:tc>
          <w:tcPr>
            <w:tcW w:w="3645" w:type="dxa"/>
            <w:vAlign w:val="center"/>
          </w:tcPr>
          <w:p w:rsidR="00271577" w:rsidRPr="00872F23" w:rsidRDefault="00271577" w:rsidP="00816924">
            <w:pPr>
              <w:widowControl w:val="0"/>
              <w:spacing w:line="360" w:lineRule="exact"/>
              <w:jc w:val="center"/>
              <w:rPr>
                <w:rFonts w:ascii="Arial" w:hAnsi="Arial" w:cs="Arial"/>
                <w:b/>
                <w:sz w:val="28"/>
                <w:szCs w:val="28"/>
              </w:rPr>
            </w:pPr>
            <w:r w:rsidRPr="00872F23">
              <w:rPr>
                <w:rFonts w:ascii="Arial" w:hAnsi="Arial" w:cs="Arial"/>
                <w:b/>
                <w:sz w:val="28"/>
                <w:szCs w:val="28"/>
              </w:rPr>
              <w:t>COLOR</w:t>
            </w:r>
          </w:p>
        </w:tc>
        <w:tc>
          <w:tcPr>
            <w:tcW w:w="3645" w:type="dxa"/>
            <w:vAlign w:val="center"/>
          </w:tcPr>
          <w:p w:rsidR="00271577" w:rsidRPr="00872F23" w:rsidRDefault="00271577" w:rsidP="00816924">
            <w:pPr>
              <w:widowControl w:val="0"/>
              <w:spacing w:line="360" w:lineRule="exact"/>
              <w:jc w:val="center"/>
              <w:rPr>
                <w:rFonts w:ascii="Arial" w:hAnsi="Arial" w:cs="Arial"/>
                <w:b/>
                <w:sz w:val="28"/>
                <w:szCs w:val="28"/>
              </w:rPr>
            </w:pPr>
            <w:r w:rsidRPr="00872F23">
              <w:rPr>
                <w:rFonts w:ascii="Arial" w:hAnsi="Arial" w:cs="Arial"/>
                <w:b/>
                <w:sz w:val="28"/>
                <w:szCs w:val="28"/>
              </w:rPr>
              <w:t>LUSTER</w:t>
            </w:r>
          </w:p>
        </w:tc>
      </w:tr>
      <w:tr w:rsidR="00271577" w:rsidRPr="00F21EFA" w:rsidTr="002135E4">
        <w:trPr>
          <w:trHeight w:hRule="exact" w:val="720"/>
        </w:trPr>
        <w:tc>
          <w:tcPr>
            <w:tcW w:w="2160" w:type="dxa"/>
            <w:vAlign w:val="center"/>
          </w:tcPr>
          <w:p w:rsidR="00271577" w:rsidRPr="00F21EFA" w:rsidRDefault="00271577" w:rsidP="002135E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4-A</w:t>
            </w:r>
            <w:r w:rsidRPr="00F21EFA">
              <w:rPr>
                <w:rFonts w:ascii="Arial" w:hAnsi="Arial" w:cs="Arial"/>
                <w:b/>
                <w:sz w:val="28"/>
                <w:szCs w:val="28"/>
              </w:rPr>
              <w:t>:</w:t>
            </w:r>
          </w:p>
        </w:tc>
        <w:tc>
          <w:tcPr>
            <w:tcW w:w="3645" w:type="dxa"/>
            <w:vAlign w:val="center"/>
          </w:tcPr>
          <w:p w:rsidR="00271577" w:rsidRPr="00F21EFA" w:rsidRDefault="00271577" w:rsidP="00816924">
            <w:pPr>
              <w:widowControl w:val="0"/>
              <w:spacing w:line="360" w:lineRule="exact"/>
              <w:rPr>
                <w:rFonts w:ascii="Arial" w:hAnsi="Arial" w:cs="Arial"/>
                <w:sz w:val="24"/>
                <w:szCs w:val="24"/>
              </w:rPr>
            </w:pPr>
          </w:p>
        </w:tc>
        <w:tc>
          <w:tcPr>
            <w:tcW w:w="3645"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2135E4">
        <w:trPr>
          <w:trHeight w:hRule="exact" w:val="720"/>
        </w:trPr>
        <w:tc>
          <w:tcPr>
            <w:tcW w:w="2160" w:type="dxa"/>
            <w:vAlign w:val="center"/>
          </w:tcPr>
          <w:p w:rsidR="00271577" w:rsidRPr="00F21EFA" w:rsidRDefault="00271577" w:rsidP="002135E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4-B</w:t>
            </w:r>
            <w:r w:rsidRPr="00F21EFA">
              <w:rPr>
                <w:rFonts w:ascii="Arial" w:hAnsi="Arial" w:cs="Arial"/>
                <w:b/>
                <w:sz w:val="28"/>
                <w:szCs w:val="28"/>
              </w:rPr>
              <w:t>:</w:t>
            </w:r>
          </w:p>
        </w:tc>
        <w:tc>
          <w:tcPr>
            <w:tcW w:w="3645" w:type="dxa"/>
            <w:vAlign w:val="center"/>
          </w:tcPr>
          <w:p w:rsidR="00271577" w:rsidRPr="00F21EFA" w:rsidRDefault="00271577" w:rsidP="00816924">
            <w:pPr>
              <w:widowControl w:val="0"/>
              <w:spacing w:line="360" w:lineRule="exact"/>
              <w:rPr>
                <w:rFonts w:ascii="Arial" w:hAnsi="Arial" w:cs="Arial"/>
                <w:sz w:val="24"/>
                <w:szCs w:val="24"/>
              </w:rPr>
            </w:pPr>
          </w:p>
        </w:tc>
        <w:tc>
          <w:tcPr>
            <w:tcW w:w="3645" w:type="dxa"/>
            <w:vAlign w:val="center"/>
          </w:tcPr>
          <w:p w:rsidR="00271577" w:rsidRPr="00F21EFA" w:rsidRDefault="00271577" w:rsidP="00816924">
            <w:pPr>
              <w:widowControl w:val="0"/>
              <w:spacing w:line="360" w:lineRule="exact"/>
              <w:rPr>
                <w:rFonts w:ascii="Arial" w:hAnsi="Arial" w:cs="Arial"/>
                <w:sz w:val="24"/>
                <w:szCs w:val="24"/>
              </w:rPr>
            </w:pPr>
          </w:p>
        </w:tc>
      </w:tr>
    </w:tbl>
    <w:p w:rsidR="00271577" w:rsidRDefault="00271577" w:rsidP="002135E4">
      <w:pPr>
        <w:pStyle w:val="BodyText"/>
      </w:pPr>
    </w:p>
    <w:p w:rsidR="00271577" w:rsidRDefault="00271577" w:rsidP="002135E4">
      <w:pPr>
        <w:pStyle w:val="BodyText"/>
        <w:spacing w:after="120"/>
        <w:ind w:right="0"/>
      </w:pPr>
      <w:r>
        <w:t>Study the AGI lab manual and determine the most likely mineral shown in each image.</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2135E4">
        <w:trPr>
          <w:trHeight w:hRule="exact" w:val="432"/>
        </w:trPr>
        <w:tc>
          <w:tcPr>
            <w:tcW w:w="2160" w:type="dxa"/>
            <w:vAlign w:val="center"/>
          </w:tcPr>
          <w:p w:rsidR="00271577" w:rsidRPr="00872F23" w:rsidRDefault="00271577" w:rsidP="00816924">
            <w:pPr>
              <w:widowControl w:val="0"/>
              <w:spacing w:line="360" w:lineRule="exact"/>
              <w:jc w:val="center"/>
              <w:rPr>
                <w:rFonts w:ascii="Arial" w:hAnsi="Arial" w:cs="Arial"/>
                <w:b/>
                <w:sz w:val="28"/>
                <w:szCs w:val="28"/>
              </w:rPr>
            </w:pPr>
          </w:p>
        </w:tc>
        <w:tc>
          <w:tcPr>
            <w:tcW w:w="7290" w:type="dxa"/>
            <w:vAlign w:val="center"/>
          </w:tcPr>
          <w:p w:rsidR="00271577" w:rsidRPr="00872F23" w:rsidRDefault="00271577" w:rsidP="00816924">
            <w:pPr>
              <w:widowControl w:val="0"/>
              <w:spacing w:line="360" w:lineRule="exact"/>
              <w:jc w:val="center"/>
              <w:rPr>
                <w:rFonts w:ascii="Arial" w:hAnsi="Arial" w:cs="Arial"/>
                <w:b/>
                <w:sz w:val="28"/>
                <w:szCs w:val="28"/>
              </w:rPr>
            </w:pPr>
            <w:r w:rsidRPr="00872F23">
              <w:rPr>
                <w:rFonts w:ascii="Arial" w:hAnsi="Arial" w:cs="Arial"/>
                <w:b/>
                <w:sz w:val="28"/>
                <w:szCs w:val="28"/>
              </w:rPr>
              <w:t>IDENTIFY MINERAL</w:t>
            </w:r>
          </w:p>
        </w:tc>
      </w:tr>
      <w:tr w:rsidR="00271577" w:rsidRPr="00F21EFA" w:rsidTr="002135E4">
        <w:trPr>
          <w:trHeight w:hRule="exact" w:val="720"/>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4-A</w:t>
            </w:r>
            <w:r w:rsidRPr="00F21EFA">
              <w:rPr>
                <w:rFonts w:ascii="Arial" w:hAnsi="Arial" w:cs="Arial"/>
                <w:b/>
                <w:sz w:val="28"/>
                <w:szCs w:val="28"/>
              </w:rPr>
              <w:t>:</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r w:rsidR="00271577" w:rsidRPr="00F21EFA" w:rsidTr="002135E4">
        <w:trPr>
          <w:trHeight w:hRule="exact" w:val="720"/>
        </w:trPr>
        <w:tc>
          <w:tcPr>
            <w:tcW w:w="2160" w:type="dxa"/>
            <w:vAlign w:val="center"/>
          </w:tcPr>
          <w:p w:rsidR="00271577" w:rsidRPr="00F21EFA" w:rsidRDefault="00271577" w:rsidP="0081692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4-B</w:t>
            </w:r>
            <w:r w:rsidRPr="00F21EFA">
              <w:rPr>
                <w:rFonts w:ascii="Arial" w:hAnsi="Arial" w:cs="Arial"/>
                <w:b/>
                <w:sz w:val="28"/>
                <w:szCs w:val="28"/>
              </w:rPr>
              <w:t>:</w:t>
            </w:r>
          </w:p>
        </w:tc>
        <w:tc>
          <w:tcPr>
            <w:tcW w:w="7290" w:type="dxa"/>
            <w:vAlign w:val="center"/>
          </w:tcPr>
          <w:p w:rsidR="00271577" w:rsidRPr="00F21EFA" w:rsidRDefault="00271577" w:rsidP="00816924">
            <w:pPr>
              <w:widowControl w:val="0"/>
              <w:spacing w:line="360" w:lineRule="exact"/>
              <w:rPr>
                <w:rFonts w:ascii="Arial" w:hAnsi="Arial" w:cs="Arial"/>
                <w:sz w:val="24"/>
                <w:szCs w:val="24"/>
              </w:rPr>
            </w:pPr>
          </w:p>
        </w:tc>
      </w:tr>
    </w:tbl>
    <w:p w:rsidR="00271577" w:rsidRPr="006A77EE" w:rsidRDefault="00271577" w:rsidP="006A77EE">
      <w:pPr>
        <w:pStyle w:val="BodyText"/>
      </w:pPr>
    </w:p>
    <w:p w:rsidR="00271577" w:rsidRPr="00E05FA9" w:rsidRDefault="00271577" w:rsidP="00E5672F">
      <w:pPr>
        <w:pStyle w:val="Heading2"/>
        <w:numPr>
          <w:ilvl w:val="1"/>
          <w:numId w:val="2"/>
        </w:numPr>
        <w:rPr>
          <w:rFonts w:ascii="Arial" w:hAnsi="Arial" w:cs="Arial"/>
          <w:snapToGrid w:val="0"/>
          <w:sz w:val="32"/>
          <w:szCs w:val="32"/>
        </w:rPr>
      </w:pPr>
      <w:r>
        <w:rPr>
          <w:snapToGrid w:val="0"/>
        </w:rPr>
        <w:br w:type="page"/>
      </w:r>
      <w:r w:rsidRPr="00E05FA9">
        <w:rPr>
          <w:rFonts w:ascii="Arial" w:hAnsi="Arial" w:cs="Arial"/>
          <w:snapToGrid w:val="0"/>
          <w:sz w:val="32"/>
          <w:szCs w:val="32"/>
        </w:rPr>
        <w:lastRenderedPageBreak/>
        <w:t xml:space="preserve">STATION #5: </w:t>
      </w:r>
      <w:r w:rsidRPr="00E05FA9">
        <w:rPr>
          <w:rFonts w:ascii="Arial" w:hAnsi="Arial" w:cs="Arial"/>
          <w:i/>
          <w:snapToGrid w:val="0"/>
          <w:sz w:val="32"/>
          <w:szCs w:val="32"/>
        </w:rPr>
        <w:t>Crystal Form</w:t>
      </w:r>
    </w:p>
    <w:p w:rsidR="00271577" w:rsidRDefault="00271577" w:rsidP="00E5672F">
      <w:pPr>
        <w:pStyle w:val="BodyText"/>
        <w:rPr>
          <w:b/>
        </w:rPr>
      </w:pPr>
    </w:p>
    <w:p w:rsidR="00271577" w:rsidRDefault="00271577" w:rsidP="00823D0C">
      <w:pPr>
        <w:pStyle w:val="BodyText"/>
      </w:pPr>
      <w:r>
        <w:rPr>
          <w:b/>
        </w:rPr>
        <w:t>Crystal Form</w:t>
      </w:r>
      <w:r>
        <w:t xml:space="preserve"> refers to the shape a mineral takes because it GROWS this way and is controlled by the internal atomic structure.  There are hundreds of descriptive terms applied to the crystal shapes, habit, and form.  It is beyond the realms of this class to delve into this too deeply, but to introduce you to some of these terms, complete this activity.</w:t>
      </w:r>
    </w:p>
    <w:p w:rsidR="00271577" w:rsidRDefault="00271577" w:rsidP="00823D0C">
      <w:pPr>
        <w:pStyle w:val="BodyText"/>
      </w:pPr>
    </w:p>
    <w:p w:rsidR="00271577" w:rsidRDefault="00271577" w:rsidP="00472A04">
      <w:pPr>
        <w:pStyle w:val="BodyText"/>
        <w:spacing w:after="240"/>
        <w:ind w:right="0"/>
      </w:pPr>
      <w:r>
        <w:t xml:space="preserve">Study the images of the various mineral specimens shown in the PDF for Station 5: Crystal Form.  Assign the correct name of the crystal form from the set of crystal from images to the set of mineral samples.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0"/>
        <w:gridCol w:w="7290"/>
      </w:tblGrid>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A:</w:t>
            </w:r>
          </w:p>
        </w:tc>
        <w:tc>
          <w:tcPr>
            <w:tcW w:w="7290" w:type="dxa"/>
            <w:vAlign w:val="center"/>
          </w:tcPr>
          <w:p w:rsidR="00271577" w:rsidRPr="00F21EFA" w:rsidRDefault="00271577" w:rsidP="00F00EC7">
            <w:pPr>
              <w:widowControl w:val="0"/>
              <w:spacing w:line="360" w:lineRule="exact"/>
              <w:rPr>
                <w:rFonts w:ascii="Arial" w:hAnsi="Arial" w:cs="Arial"/>
                <w:sz w:val="24"/>
                <w:szCs w:val="24"/>
              </w:rPr>
            </w:pP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B:</w:t>
            </w:r>
          </w:p>
        </w:tc>
        <w:tc>
          <w:tcPr>
            <w:tcW w:w="7290" w:type="dxa"/>
            <w:vAlign w:val="center"/>
          </w:tcPr>
          <w:p w:rsidR="00271577" w:rsidRPr="00F21EFA" w:rsidRDefault="00271577" w:rsidP="00F00EC7">
            <w:pPr>
              <w:widowControl w:val="0"/>
              <w:spacing w:line="360" w:lineRule="exact"/>
              <w:rPr>
                <w:rFonts w:ascii="Arial" w:hAnsi="Arial" w:cs="Arial"/>
                <w:sz w:val="24"/>
                <w:szCs w:val="24"/>
              </w:rPr>
            </w:pP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C:</w:t>
            </w:r>
          </w:p>
        </w:tc>
        <w:tc>
          <w:tcPr>
            <w:tcW w:w="7290" w:type="dxa"/>
            <w:vAlign w:val="center"/>
          </w:tcPr>
          <w:p w:rsidR="00271577" w:rsidRPr="00F21EFA" w:rsidRDefault="00271577" w:rsidP="00F00EC7">
            <w:pPr>
              <w:widowControl w:val="0"/>
              <w:spacing w:line="360" w:lineRule="exact"/>
              <w:rPr>
                <w:rFonts w:ascii="Arial" w:hAnsi="Arial" w:cs="Arial"/>
                <w:sz w:val="24"/>
                <w:szCs w:val="24"/>
              </w:rPr>
            </w:pP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D:</w:t>
            </w:r>
          </w:p>
        </w:tc>
        <w:tc>
          <w:tcPr>
            <w:tcW w:w="7290" w:type="dxa"/>
            <w:vAlign w:val="center"/>
          </w:tcPr>
          <w:p w:rsidR="00271577" w:rsidRPr="00F21EFA" w:rsidRDefault="00271577" w:rsidP="00F00EC7">
            <w:pPr>
              <w:widowControl w:val="0"/>
              <w:spacing w:line="360" w:lineRule="exact"/>
              <w:rPr>
                <w:rFonts w:ascii="Arial" w:hAnsi="Arial" w:cs="Arial"/>
                <w:sz w:val="24"/>
                <w:szCs w:val="24"/>
              </w:rPr>
            </w:pPr>
          </w:p>
        </w:tc>
      </w:tr>
      <w:tr w:rsidR="00271577" w:rsidRPr="00F21EFA" w:rsidTr="00472A04">
        <w:trPr>
          <w:trHeight w:hRule="exact" w:val="1008"/>
        </w:trPr>
        <w:tc>
          <w:tcPr>
            <w:tcW w:w="2160" w:type="dxa"/>
            <w:vAlign w:val="center"/>
          </w:tcPr>
          <w:p w:rsidR="00271577" w:rsidRPr="00F21EFA" w:rsidRDefault="00271577" w:rsidP="00472A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5-</w:t>
            </w:r>
            <w:r w:rsidRPr="00F21EFA">
              <w:rPr>
                <w:rFonts w:ascii="Arial" w:hAnsi="Arial" w:cs="Arial"/>
                <w:b/>
                <w:sz w:val="28"/>
                <w:szCs w:val="28"/>
              </w:rPr>
              <w:t>E:</w:t>
            </w:r>
          </w:p>
        </w:tc>
        <w:tc>
          <w:tcPr>
            <w:tcW w:w="7290" w:type="dxa"/>
            <w:vAlign w:val="center"/>
          </w:tcPr>
          <w:p w:rsidR="00271577" w:rsidRPr="00F21EFA" w:rsidRDefault="00271577" w:rsidP="00F00EC7">
            <w:pPr>
              <w:widowControl w:val="0"/>
              <w:spacing w:line="360" w:lineRule="exact"/>
              <w:rPr>
                <w:rFonts w:ascii="Arial" w:hAnsi="Arial" w:cs="Arial"/>
                <w:sz w:val="24"/>
                <w:szCs w:val="24"/>
              </w:rPr>
            </w:pPr>
          </w:p>
        </w:tc>
      </w:tr>
    </w:tbl>
    <w:p w:rsidR="00271577" w:rsidRDefault="00271577" w:rsidP="00472A04">
      <w:pPr>
        <w:widowControl w:val="0"/>
        <w:spacing w:line="360" w:lineRule="exact"/>
        <w:rPr>
          <w:sz w:val="24"/>
        </w:rPr>
      </w:pPr>
    </w:p>
    <w:p w:rsidR="00271577" w:rsidRDefault="00271577" w:rsidP="00E5672F">
      <w:pPr>
        <w:pStyle w:val="BodyText"/>
      </w:pPr>
    </w:p>
    <w:p w:rsidR="00271577" w:rsidRDefault="00271577" w:rsidP="00E5672F">
      <w:pPr>
        <w:pStyle w:val="BodyText"/>
      </w:pPr>
    </w:p>
    <w:p w:rsidR="00271577" w:rsidRPr="00551BF3" w:rsidRDefault="00271577" w:rsidP="00823D0C">
      <w:pPr>
        <w:pStyle w:val="BodyText"/>
        <w:spacing w:line="320" w:lineRule="exact"/>
        <w:rPr>
          <w:rFonts w:ascii="Arial" w:hAnsi="Arial" w:cs="Arial"/>
          <w:b/>
          <w:sz w:val="32"/>
          <w:szCs w:val="32"/>
        </w:rPr>
      </w:pPr>
      <w:r>
        <w:rPr>
          <w:b/>
        </w:rPr>
        <w:br w:type="page"/>
      </w:r>
      <w:r w:rsidRPr="00551BF3">
        <w:rPr>
          <w:rFonts w:ascii="Arial" w:hAnsi="Arial" w:cs="Arial"/>
          <w:b/>
          <w:sz w:val="32"/>
          <w:szCs w:val="32"/>
        </w:rPr>
        <w:lastRenderedPageBreak/>
        <w:t>STATION #6</w:t>
      </w:r>
      <w:r>
        <w:rPr>
          <w:rFonts w:ascii="Arial" w:hAnsi="Arial" w:cs="Arial"/>
          <w:b/>
          <w:sz w:val="32"/>
          <w:szCs w:val="32"/>
        </w:rPr>
        <w:t xml:space="preserve">: </w:t>
      </w:r>
      <w:r w:rsidRPr="00551BF3">
        <w:rPr>
          <w:rFonts w:ascii="Arial" w:hAnsi="Arial" w:cs="Arial"/>
          <w:b/>
          <w:i/>
          <w:sz w:val="32"/>
          <w:szCs w:val="32"/>
        </w:rPr>
        <w:t>Cleavage and Fracture</w:t>
      </w:r>
    </w:p>
    <w:p w:rsidR="00271577" w:rsidRDefault="00271577" w:rsidP="00823D0C">
      <w:pPr>
        <w:pStyle w:val="BodyText"/>
        <w:spacing w:line="320" w:lineRule="exact"/>
      </w:pPr>
    </w:p>
    <w:p w:rsidR="00271577" w:rsidRDefault="00271577" w:rsidP="00197EC6">
      <w:pPr>
        <w:pStyle w:val="BodyText"/>
      </w:pPr>
      <w:r>
        <w:rPr>
          <w:b/>
        </w:rPr>
        <w:t>Cleavage</w:t>
      </w:r>
      <w:r>
        <w:t xml:space="preserve"> and </w:t>
      </w:r>
      <w:r>
        <w:rPr>
          <w:b/>
        </w:rPr>
        <w:t>Fracture</w:t>
      </w:r>
      <w:r>
        <w:t xml:space="preserve"> are related to how a </w:t>
      </w:r>
      <w:proofErr w:type="gramStart"/>
      <w:r>
        <w:t>mineral breaks</w:t>
      </w:r>
      <w:proofErr w:type="gramEnd"/>
      <w:r>
        <w:t xml:space="preserve"> apart.  They are controlled by the internal atomic arrangement of the mineral.  </w:t>
      </w:r>
    </w:p>
    <w:p w:rsidR="00271577" w:rsidRDefault="00271577" w:rsidP="00197EC6">
      <w:pPr>
        <w:pStyle w:val="BodyText"/>
      </w:pPr>
    </w:p>
    <w:p w:rsidR="00271577" w:rsidRPr="00D87B05" w:rsidRDefault="00271577" w:rsidP="00E41D5D">
      <w:pPr>
        <w:pStyle w:val="BodyText"/>
        <w:spacing w:after="120"/>
      </w:pPr>
      <w:r>
        <w:t>Between cleavage and fracture, which is controlled by weak chemical bonding, and which is controlled by strong chemical bonding?  Briefly explain.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0"/>
      </w:tblGrid>
      <w:tr w:rsidR="00271577" w:rsidRPr="00F21EFA" w:rsidTr="00E41D5D">
        <w:trPr>
          <w:trHeight w:hRule="exact" w:val="2736"/>
        </w:trPr>
        <w:tc>
          <w:tcPr>
            <w:tcW w:w="9576" w:type="dxa"/>
          </w:tcPr>
          <w:p w:rsidR="00271577" w:rsidRPr="00F21EFA" w:rsidRDefault="00271577" w:rsidP="00314E44">
            <w:pPr>
              <w:widowControl w:val="0"/>
              <w:spacing w:line="360" w:lineRule="exact"/>
              <w:rPr>
                <w:rFonts w:ascii="Arial" w:hAnsi="Arial" w:cs="Arial"/>
                <w:snapToGrid w:val="0"/>
                <w:sz w:val="24"/>
              </w:rPr>
            </w:pPr>
          </w:p>
        </w:tc>
      </w:tr>
    </w:tbl>
    <w:p w:rsidR="00271577" w:rsidRDefault="00271577" w:rsidP="00E41D5D">
      <w:pPr>
        <w:pStyle w:val="BodyText"/>
        <w:spacing w:line="480" w:lineRule="exact"/>
      </w:pPr>
    </w:p>
    <w:p w:rsidR="00271577" w:rsidRDefault="00271577" w:rsidP="00823D0C">
      <w:pPr>
        <w:pStyle w:val="BodyText"/>
        <w:spacing w:after="120"/>
      </w:pPr>
      <w:r>
        <w:t>Study the group of mineral images shown in the PDF for Station 6: Cleavage and Fracture. Most of the images exhibit cleavage and one shows fracture.  Complete the data table by describing the cleavage in each sample in terms of the number of directions and the angle between them.  Refer to the graphics provided in the PDF document for guidance in completing this exercise.</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3600"/>
        <w:gridCol w:w="3600"/>
      </w:tblGrid>
      <w:tr w:rsidR="00271577" w:rsidTr="00823D0C">
        <w:trPr>
          <w:trHeight w:hRule="exact" w:val="1008"/>
        </w:trPr>
        <w:tc>
          <w:tcPr>
            <w:tcW w:w="2160" w:type="dxa"/>
            <w:vAlign w:val="center"/>
          </w:tcPr>
          <w:p w:rsidR="00271577" w:rsidRPr="00823D0C" w:rsidRDefault="00271577">
            <w:pPr>
              <w:jc w:val="center"/>
              <w:rPr>
                <w:rFonts w:ascii="Arial" w:hAnsi="Arial" w:cs="Arial"/>
                <w:b/>
                <w:sz w:val="28"/>
                <w:szCs w:val="28"/>
              </w:rPr>
            </w:pPr>
          </w:p>
        </w:tc>
        <w:tc>
          <w:tcPr>
            <w:tcW w:w="3600" w:type="dxa"/>
            <w:vAlign w:val="center"/>
          </w:tcPr>
          <w:p w:rsidR="00271577" w:rsidRPr="00823D0C" w:rsidRDefault="00271577">
            <w:pPr>
              <w:jc w:val="center"/>
              <w:rPr>
                <w:rFonts w:ascii="Arial" w:hAnsi="Arial" w:cs="Arial"/>
                <w:b/>
                <w:sz w:val="28"/>
                <w:szCs w:val="28"/>
              </w:rPr>
            </w:pPr>
            <w:r w:rsidRPr="00823D0C">
              <w:rPr>
                <w:rFonts w:ascii="Arial" w:hAnsi="Arial" w:cs="Arial"/>
                <w:b/>
                <w:sz w:val="28"/>
                <w:szCs w:val="28"/>
              </w:rPr>
              <w:t># of Directions</w:t>
            </w:r>
          </w:p>
        </w:tc>
        <w:tc>
          <w:tcPr>
            <w:tcW w:w="3600" w:type="dxa"/>
            <w:vAlign w:val="center"/>
          </w:tcPr>
          <w:p w:rsidR="00271577" w:rsidRPr="00823D0C" w:rsidRDefault="00271577">
            <w:pPr>
              <w:jc w:val="center"/>
              <w:rPr>
                <w:rFonts w:ascii="Arial" w:hAnsi="Arial" w:cs="Arial"/>
                <w:b/>
                <w:sz w:val="28"/>
                <w:szCs w:val="28"/>
              </w:rPr>
            </w:pPr>
            <w:r w:rsidRPr="00823D0C">
              <w:rPr>
                <w:rFonts w:ascii="Arial" w:hAnsi="Arial" w:cs="Arial"/>
                <w:b/>
                <w:sz w:val="28"/>
                <w:szCs w:val="28"/>
              </w:rPr>
              <w:t xml:space="preserve">Angle </w:t>
            </w:r>
          </w:p>
          <w:p w:rsidR="00271577" w:rsidRPr="00823D0C" w:rsidRDefault="00271577">
            <w:pPr>
              <w:jc w:val="center"/>
              <w:rPr>
                <w:rFonts w:ascii="Arial" w:hAnsi="Arial" w:cs="Arial"/>
                <w:b/>
                <w:sz w:val="28"/>
                <w:szCs w:val="28"/>
              </w:rPr>
            </w:pPr>
            <w:r w:rsidRPr="00823D0C">
              <w:rPr>
                <w:rFonts w:ascii="Arial" w:hAnsi="Arial" w:cs="Arial"/>
                <w:b/>
                <w:sz w:val="28"/>
                <w:szCs w:val="28"/>
              </w:rPr>
              <w:t>(90º or not 90º)</w:t>
            </w: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A:</w:t>
            </w:r>
          </w:p>
        </w:tc>
        <w:tc>
          <w:tcPr>
            <w:tcW w:w="3600" w:type="dxa"/>
            <w:vAlign w:val="center"/>
          </w:tcPr>
          <w:p w:rsidR="00271577" w:rsidRPr="00823D0C" w:rsidRDefault="00271577" w:rsidP="00924B04">
            <w:pPr>
              <w:widowControl w:val="0"/>
              <w:jc w:val="center"/>
              <w:rPr>
                <w:rFonts w:ascii="Arial" w:hAnsi="Arial" w:cs="Arial"/>
                <w:sz w:val="24"/>
                <w:szCs w:val="24"/>
              </w:rPr>
            </w:pPr>
          </w:p>
        </w:tc>
        <w:tc>
          <w:tcPr>
            <w:tcW w:w="3600" w:type="dxa"/>
            <w:vAlign w:val="center"/>
          </w:tcPr>
          <w:p w:rsidR="00271577" w:rsidRPr="00823D0C" w:rsidRDefault="00271577" w:rsidP="00924B04">
            <w:pPr>
              <w:widowControl w:val="0"/>
              <w:jc w:val="center"/>
              <w:rPr>
                <w:rFonts w:ascii="Arial" w:hAnsi="Arial" w:cs="Arial"/>
                <w:sz w:val="24"/>
                <w:szCs w:val="24"/>
              </w:rPr>
            </w:pP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B:</w:t>
            </w:r>
          </w:p>
        </w:tc>
        <w:tc>
          <w:tcPr>
            <w:tcW w:w="3600" w:type="dxa"/>
            <w:vAlign w:val="center"/>
          </w:tcPr>
          <w:p w:rsidR="00271577" w:rsidRPr="00823D0C" w:rsidRDefault="00271577" w:rsidP="00924B04">
            <w:pPr>
              <w:widowControl w:val="0"/>
              <w:jc w:val="center"/>
              <w:rPr>
                <w:rFonts w:ascii="Arial" w:hAnsi="Arial" w:cs="Arial"/>
                <w:sz w:val="24"/>
                <w:szCs w:val="24"/>
              </w:rPr>
            </w:pPr>
          </w:p>
        </w:tc>
        <w:tc>
          <w:tcPr>
            <w:tcW w:w="3600" w:type="dxa"/>
            <w:vAlign w:val="center"/>
          </w:tcPr>
          <w:p w:rsidR="00271577" w:rsidRPr="00823D0C" w:rsidRDefault="00271577" w:rsidP="00924B04">
            <w:pPr>
              <w:widowControl w:val="0"/>
              <w:jc w:val="center"/>
              <w:rPr>
                <w:rFonts w:ascii="Arial" w:hAnsi="Arial" w:cs="Arial"/>
                <w:sz w:val="24"/>
                <w:szCs w:val="24"/>
              </w:rPr>
            </w:pP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C:</w:t>
            </w:r>
          </w:p>
        </w:tc>
        <w:tc>
          <w:tcPr>
            <w:tcW w:w="3600" w:type="dxa"/>
            <w:vAlign w:val="center"/>
          </w:tcPr>
          <w:p w:rsidR="00271577" w:rsidRPr="00823D0C" w:rsidRDefault="00271577" w:rsidP="00924B04">
            <w:pPr>
              <w:widowControl w:val="0"/>
              <w:jc w:val="center"/>
              <w:rPr>
                <w:rFonts w:ascii="Arial" w:hAnsi="Arial" w:cs="Arial"/>
                <w:sz w:val="24"/>
                <w:szCs w:val="24"/>
              </w:rPr>
            </w:pPr>
          </w:p>
        </w:tc>
        <w:tc>
          <w:tcPr>
            <w:tcW w:w="3600" w:type="dxa"/>
            <w:vAlign w:val="center"/>
          </w:tcPr>
          <w:p w:rsidR="00271577" w:rsidRPr="00823D0C" w:rsidRDefault="00271577" w:rsidP="00924B04">
            <w:pPr>
              <w:widowControl w:val="0"/>
              <w:jc w:val="center"/>
              <w:rPr>
                <w:rFonts w:ascii="Arial" w:hAnsi="Arial" w:cs="Arial"/>
                <w:sz w:val="24"/>
                <w:szCs w:val="24"/>
              </w:rPr>
            </w:pP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D:</w:t>
            </w:r>
          </w:p>
        </w:tc>
        <w:tc>
          <w:tcPr>
            <w:tcW w:w="3600" w:type="dxa"/>
            <w:vAlign w:val="center"/>
          </w:tcPr>
          <w:p w:rsidR="00271577" w:rsidRPr="00823D0C" w:rsidRDefault="00271577" w:rsidP="00924B04">
            <w:pPr>
              <w:widowControl w:val="0"/>
              <w:jc w:val="center"/>
              <w:rPr>
                <w:rFonts w:ascii="Arial" w:hAnsi="Arial" w:cs="Arial"/>
                <w:sz w:val="24"/>
                <w:szCs w:val="24"/>
              </w:rPr>
            </w:pPr>
          </w:p>
        </w:tc>
        <w:tc>
          <w:tcPr>
            <w:tcW w:w="3600" w:type="dxa"/>
            <w:vAlign w:val="center"/>
          </w:tcPr>
          <w:p w:rsidR="00271577" w:rsidRPr="00823D0C" w:rsidRDefault="00271577" w:rsidP="00924B04">
            <w:pPr>
              <w:widowControl w:val="0"/>
              <w:jc w:val="center"/>
              <w:rPr>
                <w:rFonts w:ascii="Arial" w:hAnsi="Arial" w:cs="Arial"/>
                <w:sz w:val="24"/>
                <w:szCs w:val="24"/>
              </w:rPr>
            </w:pPr>
          </w:p>
        </w:tc>
      </w:tr>
      <w:tr w:rsidR="00271577" w:rsidTr="00823D0C">
        <w:trPr>
          <w:trHeight w:hRule="exact" w:val="720"/>
        </w:trPr>
        <w:tc>
          <w:tcPr>
            <w:tcW w:w="2160" w:type="dxa"/>
            <w:vAlign w:val="center"/>
          </w:tcPr>
          <w:p w:rsidR="00271577" w:rsidRPr="00F21EFA" w:rsidRDefault="00271577" w:rsidP="00924B0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w:t>
            </w:r>
            <w:r w:rsidRPr="00F21EFA">
              <w:rPr>
                <w:rFonts w:ascii="Arial" w:hAnsi="Arial" w:cs="Arial"/>
                <w:b/>
                <w:sz w:val="28"/>
                <w:szCs w:val="28"/>
              </w:rPr>
              <w:t>E:</w:t>
            </w:r>
          </w:p>
        </w:tc>
        <w:tc>
          <w:tcPr>
            <w:tcW w:w="3600" w:type="dxa"/>
            <w:vAlign w:val="center"/>
          </w:tcPr>
          <w:p w:rsidR="00271577" w:rsidRPr="00823D0C" w:rsidRDefault="00271577" w:rsidP="00924B04">
            <w:pPr>
              <w:widowControl w:val="0"/>
              <w:jc w:val="center"/>
              <w:rPr>
                <w:rFonts w:ascii="Arial" w:hAnsi="Arial" w:cs="Arial"/>
                <w:sz w:val="24"/>
                <w:szCs w:val="24"/>
              </w:rPr>
            </w:pPr>
          </w:p>
        </w:tc>
        <w:tc>
          <w:tcPr>
            <w:tcW w:w="3600" w:type="dxa"/>
            <w:vAlign w:val="center"/>
          </w:tcPr>
          <w:p w:rsidR="00271577" w:rsidRPr="00823D0C" w:rsidRDefault="00271577" w:rsidP="00924B04">
            <w:pPr>
              <w:widowControl w:val="0"/>
              <w:jc w:val="center"/>
              <w:rPr>
                <w:rFonts w:ascii="Arial" w:hAnsi="Arial" w:cs="Arial"/>
                <w:sz w:val="24"/>
                <w:szCs w:val="24"/>
              </w:rPr>
            </w:pPr>
          </w:p>
        </w:tc>
      </w:tr>
      <w:tr w:rsidR="00271577" w:rsidTr="00823D0C">
        <w:trPr>
          <w:trHeight w:hRule="exact" w:val="720"/>
        </w:trPr>
        <w:tc>
          <w:tcPr>
            <w:tcW w:w="2160" w:type="dxa"/>
            <w:vAlign w:val="center"/>
          </w:tcPr>
          <w:p w:rsidR="00271577" w:rsidRPr="00F21EFA" w:rsidRDefault="00271577" w:rsidP="00E41D5D">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6-F</w:t>
            </w:r>
            <w:r w:rsidRPr="00F21EFA">
              <w:rPr>
                <w:rFonts w:ascii="Arial" w:hAnsi="Arial" w:cs="Arial"/>
                <w:b/>
                <w:sz w:val="28"/>
                <w:szCs w:val="28"/>
              </w:rPr>
              <w:t>:</w:t>
            </w:r>
          </w:p>
        </w:tc>
        <w:tc>
          <w:tcPr>
            <w:tcW w:w="3600" w:type="dxa"/>
            <w:vAlign w:val="center"/>
          </w:tcPr>
          <w:p w:rsidR="00271577" w:rsidRPr="00823D0C" w:rsidRDefault="00271577" w:rsidP="00924B04">
            <w:pPr>
              <w:widowControl w:val="0"/>
              <w:jc w:val="center"/>
              <w:rPr>
                <w:rFonts w:ascii="Arial" w:hAnsi="Arial" w:cs="Arial"/>
                <w:sz w:val="24"/>
                <w:szCs w:val="24"/>
              </w:rPr>
            </w:pPr>
          </w:p>
        </w:tc>
        <w:tc>
          <w:tcPr>
            <w:tcW w:w="3600" w:type="dxa"/>
            <w:vAlign w:val="center"/>
          </w:tcPr>
          <w:p w:rsidR="00271577" w:rsidRPr="00823D0C" w:rsidRDefault="00271577" w:rsidP="00924B04">
            <w:pPr>
              <w:widowControl w:val="0"/>
              <w:jc w:val="center"/>
              <w:rPr>
                <w:rFonts w:ascii="Arial" w:hAnsi="Arial" w:cs="Arial"/>
                <w:sz w:val="24"/>
                <w:szCs w:val="24"/>
              </w:rPr>
            </w:pPr>
          </w:p>
        </w:tc>
      </w:tr>
    </w:tbl>
    <w:p w:rsidR="00271577" w:rsidRPr="00551BF3" w:rsidRDefault="00271577" w:rsidP="00551BF3">
      <w:pPr>
        <w:spacing w:line="360" w:lineRule="exact"/>
        <w:rPr>
          <w:rFonts w:ascii="Arial" w:hAnsi="Arial" w:cs="Arial"/>
          <w:b/>
          <w:snapToGrid w:val="0"/>
          <w:sz w:val="32"/>
          <w:szCs w:val="32"/>
        </w:rPr>
      </w:pPr>
      <w:r w:rsidRPr="00E5672F">
        <w:rPr>
          <w:b/>
          <w:snapToGrid w:val="0"/>
          <w:sz w:val="24"/>
          <w:szCs w:val="24"/>
        </w:rPr>
        <w:br w:type="page"/>
      </w:r>
      <w:r w:rsidRPr="00551BF3">
        <w:rPr>
          <w:rFonts w:ascii="Arial" w:hAnsi="Arial" w:cs="Arial"/>
          <w:b/>
          <w:snapToGrid w:val="0"/>
          <w:sz w:val="32"/>
          <w:szCs w:val="32"/>
        </w:rPr>
        <w:lastRenderedPageBreak/>
        <w:t>STATION #7</w:t>
      </w:r>
      <w:r>
        <w:rPr>
          <w:rFonts w:ascii="Arial" w:hAnsi="Arial" w:cs="Arial"/>
          <w:b/>
          <w:snapToGrid w:val="0"/>
          <w:sz w:val="32"/>
          <w:szCs w:val="32"/>
        </w:rPr>
        <w:t xml:space="preserve">: </w:t>
      </w:r>
      <w:r w:rsidRPr="00551BF3">
        <w:rPr>
          <w:rFonts w:ascii="Arial" w:hAnsi="Arial" w:cs="Arial"/>
          <w:b/>
          <w:i/>
          <w:snapToGrid w:val="0"/>
          <w:sz w:val="32"/>
          <w:szCs w:val="32"/>
        </w:rPr>
        <w:t>Hardness</w:t>
      </w:r>
    </w:p>
    <w:p w:rsidR="00271577" w:rsidRPr="00E5672F" w:rsidRDefault="00271577" w:rsidP="00551BF3">
      <w:pPr>
        <w:spacing w:line="360" w:lineRule="exact"/>
        <w:rPr>
          <w:b/>
          <w:snapToGrid w:val="0"/>
          <w:sz w:val="24"/>
          <w:szCs w:val="24"/>
        </w:rPr>
      </w:pPr>
    </w:p>
    <w:p w:rsidR="00271577" w:rsidRPr="00E5672F" w:rsidRDefault="00271577" w:rsidP="00BC5614">
      <w:pPr>
        <w:widowControl w:val="0"/>
        <w:spacing w:after="120" w:line="320" w:lineRule="exact"/>
        <w:rPr>
          <w:snapToGrid w:val="0"/>
          <w:sz w:val="24"/>
          <w:szCs w:val="24"/>
        </w:rPr>
      </w:pPr>
      <w:r w:rsidRPr="00E5672F">
        <w:rPr>
          <w:snapToGrid w:val="0"/>
          <w:sz w:val="24"/>
          <w:szCs w:val="24"/>
        </w:rPr>
        <w:t>The following hardness guide is useful to bracket the hardness of an unknown sample.</w:t>
      </w:r>
    </w:p>
    <w:p w:rsidR="00271577" w:rsidRPr="006F3D5C" w:rsidRDefault="00271577" w:rsidP="006F3D5C">
      <w:pPr>
        <w:pStyle w:val="Caption"/>
        <w:keepNext/>
        <w:ind w:left="720"/>
        <w:rPr>
          <w:sz w:val="28"/>
          <w:szCs w:val="28"/>
        </w:rPr>
      </w:pPr>
      <w:r w:rsidRPr="006F3D5C">
        <w:rPr>
          <w:sz w:val="28"/>
          <w:szCs w:val="28"/>
        </w:rPr>
        <w:t>Hardness Guide:</w:t>
      </w:r>
    </w:p>
    <w:tbl>
      <w:tblPr>
        <w:tblW w:w="0" w:type="auto"/>
        <w:tblInd w:w="8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5112"/>
      </w:tblGrid>
      <w:tr w:rsidR="00271577" w:rsidTr="00BC5614">
        <w:trPr>
          <w:trHeight w:hRule="exact" w:val="720"/>
        </w:trPr>
        <w:tc>
          <w:tcPr>
            <w:tcW w:w="2520" w:type="dxa"/>
            <w:vAlign w:val="center"/>
          </w:tcPr>
          <w:p w:rsidR="00271577" w:rsidRPr="00BC5614" w:rsidRDefault="00271577" w:rsidP="00BC5614">
            <w:pPr>
              <w:widowControl w:val="0"/>
              <w:spacing w:line="360" w:lineRule="exact"/>
              <w:rPr>
                <w:rFonts w:ascii="Arial" w:hAnsi="Arial" w:cs="Arial"/>
                <w:b/>
                <w:snapToGrid w:val="0"/>
                <w:sz w:val="28"/>
                <w:szCs w:val="28"/>
              </w:rPr>
            </w:pPr>
            <w:r w:rsidRPr="00BC5614">
              <w:rPr>
                <w:rFonts w:ascii="Arial" w:hAnsi="Arial" w:cs="Arial"/>
                <w:b/>
                <w:snapToGrid w:val="0"/>
                <w:sz w:val="28"/>
                <w:szCs w:val="28"/>
              </w:rPr>
              <w:t>Hardness</w:t>
            </w:r>
          </w:p>
        </w:tc>
        <w:tc>
          <w:tcPr>
            <w:tcW w:w="5112" w:type="dxa"/>
            <w:vAlign w:val="center"/>
          </w:tcPr>
          <w:p w:rsidR="00271577" w:rsidRPr="00BC5614" w:rsidRDefault="00271577" w:rsidP="00BC5614">
            <w:pPr>
              <w:widowControl w:val="0"/>
              <w:spacing w:line="360" w:lineRule="exact"/>
              <w:rPr>
                <w:rFonts w:ascii="Arial" w:hAnsi="Arial" w:cs="Arial"/>
                <w:b/>
                <w:snapToGrid w:val="0"/>
                <w:sz w:val="28"/>
                <w:szCs w:val="28"/>
              </w:rPr>
            </w:pPr>
            <w:r w:rsidRPr="00BC5614">
              <w:rPr>
                <w:rFonts w:ascii="Arial" w:hAnsi="Arial" w:cs="Arial"/>
                <w:b/>
                <w:snapToGrid w:val="0"/>
                <w:sz w:val="28"/>
                <w:szCs w:val="28"/>
              </w:rPr>
              <w:t>Description</w:t>
            </w:r>
          </w:p>
        </w:tc>
      </w:tr>
      <w:tr w:rsidR="00271577" w:rsidTr="00BC5614">
        <w:trPr>
          <w:trHeight w:hRule="exact" w:val="720"/>
        </w:trPr>
        <w:tc>
          <w:tcPr>
            <w:tcW w:w="2520" w:type="dxa"/>
            <w:vAlign w:val="center"/>
          </w:tcPr>
          <w:p w:rsidR="00271577"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less than 2.5</w:t>
            </w:r>
          </w:p>
          <w:p w:rsidR="00271577" w:rsidRPr="00FC63E0" w:rsidRDefault="00271577" w:rsidP="00FC63E0">
            <w:pPr>
              <w:widowControl w:val="0"/>
              <w:spacing w:line="280" w:lineRule="exact"/>
              <w:rPr>
                <w:rFonts w:ascii="Arial" w:hAnsi="Arial" w:cs="Arial"/>
                <w:b/>
                <w:snapToGrid w:val="0"/>
                <w:sz w:val="24"/>
                <w:szCs w:val="24"/>
              </w:rPr>
            </w:pPr>
            <w:r>
              <w:rPr>
                <w:rFonts w:ascii="Arial" w:hAnsi="Arial" w:cs="Arial"/>
                <w:b/>
                <w:snapToGrid w:val="0"/>
                <w:sz w:val="24"/>
                <w:szCs w:val="24"/>
              </w:rPr>
              <w:t>(&lt;2.5)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 be scratched by fingernail (H = 2.5).</w:t>
            </w:r>
          </w:p>
        </w:tc>
      </w:tr>
      <w:tr w:rsidR="00271577" w:rsidTr="00BC5614">
        <w:trPr>
          <w:trHeight w:hRule="exact" w:val="720"/>
        </w:trPr>
        <w:tc>
          <w:tcPr>
            <w:tcW w:w="2520" w:type="dxa"/>
            <w:vAlign w:val="center"/>
          </w:tcPr>
          <w:p w:rsidR="00271577" w:rsidRPr="00FC63E0"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2.5 to 3.5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cannot be scratched by fingernail (H = 2.5) and cannot scratch penny (H = 3.5).</w:t>
            </w:r>
          </w:p>
        </w:tc>
      </w:tr>
      <w:tr w:rsidR="00271577" w:rsidTr="00BC5614">
        <w:trPr>
          <w:trHeight w:hRule="exact" w:val="720"/>
        </w:trPr>
        <w:tc>
          <w:tcPr>
            <w:tcW w:w="2520" w:type="dxa"/>
            <w:vAlign w:val="center"/>
          </w:tcPr>
          <w:p w:rsidR="00271577" w:rsidRPr="00FC63E0"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3.5 to 5.5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 scratch penny (H = 3.5) and cannot scratch glass (H = 5.5).</w:t>
            </w:r>
          </w:p>
        </w:tc>
      </w:tr>
      <w:tr w:rsidR="00271577" w:rsidTr="00BC5614">
        <w:trPr>
          <w:trHeight w:hRule="exact" w:val="720"/>
        </w:trPr>
        <w:tc>
          <w:tcPr>
            <w:tcW w:w="2520" w:type="dxa"/>
            <w:vAlign w:val="center"/>
          </w:tcPr>
          <w:p w:rsidR="00271577" w:rsidRDefault="00271577" w:rsidP="00FC63E0">
            <w:pPr>
              <w:widowControl w:val="0"/>
              <w:spacing w:line="280" w:lineRule="exact"/>
              <w:rPr>
                <w:rFonts w:ascii="Arial" w:hAnsi="Arial" w:cs="Arial"/>
                <w:b/>
                <w:snapToGrid w:val="0"/>
                <w:sz w:val="24"/>
                <w:szCs w:val="24"/>
              </w:rPr>
            </w:pPr>
            <w:r w:rsidRPr="00FC63E0">
              <w:rPr>
                <w:rFonts w:ascii="Arial" w:hAnsi="Arial" w:cs="Arial"/>
                <w:b/>
                <w:snapToGrid w:val="0"/>
                <w:sz w:val="24"/>
                <w:szCs w:val="24"/>
              </w:rPr>
              <w:t>greater than 5.5</w:t>
            </w:r>
          </w:p>
          <w:p w:rsidR="00271577" w:rsidRPr="00FC63E0" w:rsidRDefault="00271577" w:rsidP="00FC63E0">
            <w:pPr>
              <w:widowControl w:val="0"/>
              <w:spacing w:line="280" w:lineRule="exact"/>
              <w:rPr>
                <w:rFonts w:ascii="Arial" w:hAnsi="Arial" w:cs="Arial"/>
                <w:b/>
                <w:snapToGrid w:val="0"/>
                <w:sz w:val="24"/>
                <w:szCs w:val="24"/>
              </w:rPr>
            </w:pPr>
            <w:r>
              <w:rPr>
                <w:rFonts w:ascii="Arial" w:hAnsi="Arial" w:cs="Arial"/>
                <w:b/>
                <w:snapToGrid w:val="0"/>
                <w:sz w:val="24"/>
                <w:szCs w:val="24"/>
              </w:rPr>
              <w:t>(&gt;5.5)</w:t>
            </w:r>
          </w:p>
        </w:tc>
        <w:tc>
          <w:tcPr>
            <w:tcW w:w="5112" w:type="dxa"/>
            <w:vAlign w:val="center"/>
          </w:tcPr>
          <w:p w:rsidR="00271577" w:rsidRPr="00FC63E0" w:rsidRDefault="00271577" w:rsidP="00FC63E0">
            <w:pPr>
              <w:widowControl w:val="0"/>
              <w:spacing w:line="280" w:lineRule="exact"/>
              <w:rPr>
                <w:rFonts w:ascii="Arial" w:hAnsi="Arial" w:cs="Arial"/>
                <w:snapToGrid w:val="0"/>
                <w:sz w:val="22"/>
                <w:szCs w:val="22"/>
              </w:rPr>
            </w:pPr>
            <w:r w:rsidRPr="00FC63E0">
              <w:rPr>
                <w:rFonts w:ascii="Arial" w:hAnsi="Arial" w:cs="Arial"/>
                <w:snapToGrid w:val="0"/>
                <w:sz w:val="22"/>
                <w:szCs w:val="22"/>
              </w:rPr>
              <w:t>Mineral can scratch glass (H = 5.5).</w:t>
            </w:r>
          </w:p>
        </w:tc>
      </w:tr>
    </w:tbl>
    <w:p w:rsidR="00271577" w:rsidRDefault="00271577" w:rsidP="00BC5614">
      <w:pPr>
        <w:pStyle w:val="BodyText"/>
        <w:spacing w:line="480" w:lineRule="exact"/>
      </w:pPr>
    </w:p>
    <w:p w:rsidR="00271577" w:rsidRDefault="00271577" w:rsidP="009F0A00">
      <w:pPr>
        <w:pStyle w:val="BodyText"/>
        <w:spacing w:after="240"/>
      </w:pPr>
      <w:r>
        <w:t>Determine the hardness for the small group of minerals provided in the Station 7: Hardness PDF and complete the data table.</w:t>
      </w:r>
    </w:p>
    <w:tbl>
      <w:tblPr>
        <w:tblW w:w="0" w:type="auto"/>
        <w:tblInd w:w="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880"/>
        <w:gridCol w:w="5940"/>
      </w:tblGrid>
      <w:tr w:rsidR="00271577" w:rsidTr="00BC5614">
        <w:trPr>
          <w:trHeight w:hRule="exact" w:val="720"/>
        </w:trPr>
        <w:tc>
          <w:tcPr>
            <w:tcW w:w="2880" w:type="dxa"/>
            <w:vAlign w:val="center"/>
          </w:tcPr>
          <w:p w:rsidR="00271577" w:rsidRPr="00BC5614" w:rsidRDefault="00271577" w:rsidP="00BC5614">
            <w:pPr>
              <w:widowControl w:val="0"/>
              <w:spacing w:line="360" w:lineRule="exact"/>
              <w:jc w:val="center"/>
              <w:rPr>
                <w:rFonts w:ascii="Arial" w:hAnsi="Arial" w:cs="Arial"/>
                <w:b/>
                <w:snapToGrid w:val="0"/>
                <w:sz w:val="28"/>
                <w:szCs w:val="28"/>
              </w:rPr>
            </w:pPr>
            <w:r w:rsidRPr="00BC5614">
              <w:rPr>
                <w:rFonts w:ascii="Arial" w:hAnsi="Arial" w:cs="Arial"/>
                <w:b/>
                <w:snapToGrid w:val="0"/>
                <w:sz w:val="28"/>
                <w:szCs w:val="28"/>
              </w:rPr>
              <w:t>Sample</w:t>
            </w:r>
          </w:p>
        </w:tc>
        <w:tc>
          <w:tcPr>
            <w:tcW w:w="5940" w:type="dxa"/>
            <w:vAlign w:val="center"/>
          </w:tcPr>
          <w:p w:rsidR="00271577" w:rsidRPr="00BC5614" w:rsidRDefault="00271577">
            <w:pPr>
              <w:widowControl w:val="0"/>
              <w:spacing w:line="360" w:lineRule="exact"/>
              <w:jc w:val="center"/>
              <w:rPr>
                <w:rFonts w:ascii="Arial" w:hAnsi="Arial" w:cs="Arial"/>
                <w:b/>
                <w:snapToGrid w:val="0"/>
                <w:sz w:val="28"/>
                <w:szCs w:val="28"/>
              </w:rPr>
            </w:pPr>
            <w:r w:rsidRPr="00BC5614">
              <w:rPr>
                <w:rFonts w:ascii="Arial" w:hAnsi="Arial" w:cs="Arial"/>
                <w:b/>
                <w:snapToGrid w:val="0"/>
                <w:sz w:val="28"/>
                <w:szCs w:val="28"/>
              </w:rPr>
              <w:t>Hardness</w:t>
            </w:r>
          </w:p>
        </w:tc>
      </w:tr>
      <w:tr w:rsidR="00271577" w:rsidTr="00BC5614">
        <w:trPr>
          <w:trHeight w:hRule="exact" w:val="720"/>
        </w:trPr>
        <w:tc>
          <w:tcPr>
            <w:tcW w:w="2880" w:type="dxa"/>
            <w:vAlign w:val="center"/>
          </w:tcPr>
          <w:p w:rsidR="00271577" w:rsidRPr="00F21EFA" w:rsidRDefault="00271577" w:rsidP="00BC561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7-</w:t>
            </w:r>
            <w:r w:rsidRPr="00F21EFA">
              <w:rPr>
                <w:rFonts w:ascii="Arial" w:hAnsi="Arial" w:cs="Arial"/>
                <w:b/>
                <w:sz w:val="28"/>
                <w:szCs w:val="28"/>
              </w:rPr>
              <w:t>A:</w:t>
            </w:r>
          </w:p>
        </w:tc>
        <w:tc>
          <w:tcPr>
            <w:tcW w:w="5940" w:type="dxa"/>
            <w:vAlign w:val="center"/>
          </w:tcPr>
          <w:p w:rsidR="00271577" w:rsidRPr="00BC5614" w:rsidRDefault="00271577" w:rsidP="00BC5614">
            <w:pPr>
              <w:widowControl w:val="0"/>
              <w:spacing w:line="360" w:lineRule="exact"/>
              <w:jc w:val="center"/>
              <w:rPr>
                <w:rFonts w:ascii="Arial" w:hAnsi="Arial" w:cs="Arial"/>
                <w:snapToGrid w:val="0"/>
                <w:sz w:val="24"/>
                <w:szCs w:val="24"/>
              </w:rPr>
            </w:pPr>
          </w:p>
        </w:tc>
      </w:tr>
      <w:tr w:rsidR="00271577" w:rsidTr="00BC5614">
        <w:trPr>
          <w:trHeight w:hRule="exact" w:val="720"/>
        </w:trPr>
        <w:tc>
          <w:tcPr>
            <w:tcW w:w="2880" w:type="dxa"/>
            <w:vAlign w:val="center"/>
          </w:tcPr>
          <w:p w:rsidR="00271577" w:rsidRPr="00F21EFA" w:rsidRDefault="00271577" w:rsidP="00BC5614">
            <w:pPr>
              <w:widowControl w:val="0"/>
              <w:spacing w:line="360" w:lineRule="exact"/>
              <w:jc w:val="center"/>
              <w:rPr>
                <w:rFonts w:ascii="Arial" w:hAnsi="Arial" w:cs="Arial"/>
                <w:b/>
                <w:sz w:val="28"/>
                <w:szCs w:val="28"/>
              </w:rPr>
            </w:pPr>
            <w:r w:rsidRPr="00F21EFA">
              <w:rPr>
                <w:rFonts w:ascii="Arial" w:hAnsi="Arial" w:cs="Arial"/>
                <w:b/>
                <w:sz w:val="28"/>
                <w:szCs w:val="28"/>
              </w:rPr>
              <w:t xml:space="preserve">Sample </w:t>
            </w:r>
            <w:r>
              <w:rPr>
                <w:rFonts w:ascii="Arial" w:hAnsi="Arial" w:cs="Arial"/>
                <w:b/>
                <w:sz w:val="28"/>
                <w:szCs w:val="28"/>
              </w:rPr>
              <w:t>7-</w:t>
            </w:r>
            <w:r w:rsidRPr="00F21EFA">
              <w:rPr>
                <w:rFonts w:ascii="Arial" w:hAnsi="Arial" w:cs="Arial"/>
                <w:b/>
                <w:sz w:val="28"/>
                <w:szCs w:val="28"/>
              </w:rPr>
              <w:t>B:</w:t>
            </w:r>
          </w:p>
        </w:tc>
        <w:tc>
          <w:tcPr>
            <w:tcW w:w="5940" w:type="dxa"/>
            <w:vAlign w:val="center"/>
          </w:tcPr>
          <w:p w:rsidR="00271577" w:rsidRPr="00BC5614" w:rsidRDefault="00271577" w:rsidP="00BC5614">
            <w:pPr>
              <w:widowControl w:val="0"/>
              <w:spacing w:line="360" w:lineRule="exact"/>
              <w:jc w:val="center"/>
              <w:rPr>
                <w:rFonts w:ascii="Arial" w:hAnsi="Arial" w:cs="Arial"/>
                <w:snapToGrid w:val="0"/>
                <w:sz w:val="24"/>
                <w:szCs w:val="24"/>
              </w:rPr>
            </w:pPr>
          </w:p>
        </w:tc>
      </w:tr>
    </w:tbl>
    <w:p w:rsidR="00271577" w:rsidRDefault="00271577">
      <w:pPr>
        <w:pStyle w:val="BodyTextIndent2"/>
        <w:spacing w:line="320" w:lineRule="exact"/>
      </w:pPr>
    </w:p>
    <w:p w:rsidR="00271577" w:rsidRDefault="00271577">
      <w:pPr>
        <w:pStyle w:val="BodyTextIndent2"/>
        <w:spacing w:line="320" w:lineRule="exact"/>
      </w:pPr>
    </w:p>
    <w:p w:rsidR="00271577" w:rsidRPr="005156E8" w:rsidRDefault="00271577" w:rsidP="005156E8">
      <w:pPr>
        <w:pStyle w:val="Heading2"/>
        <w:widowControl w:val="0"/>
        <w:numPr>
          <w:ilvl w:val="1"/>
          <w:numId w:val="2"/>
        </w:numPr>
        <w:rPr>
          <w:rFonts w:ascii="Arial" w:hAnsi="Arial" w:cs="Arial"/>
          <w:snapToGrid w:val="0"/>
          <w:sz w:val="32"/>
          <w:szCs w:val="32"/>
        </w:rPr>
      </w:pPr>
      <w:r>
        <w:rPr>
          <w:snapToGrid w:val="0"/>
        </w:rPr>
        <w:br w:type="page"/>
      </w:r>
      <w:r w:rsidRPr="005156E8">
        <w:rPr>
          <w:rFonts w:ascii="Arial" w:hAnsi="Arial" w:cs="Arial"/>
          <w:snapToGrid w:val="0"/>
          <w:sz w:val="32"/>
          <w:szCs w:val="32"/>
        </w:rPr>
        <w:lastRenderedPageBreak/>
        <w:t>STATION #8</w:t>
      </w:r>
      <w:r>
        <w:rPr>
          <w:rFonts w:ascii="Arial" w:hAnsi="Arial" w:cs="Arial"/>
          <w:snapToGrid w:val="0"/>
          <w:sz w:val="32"/>
          <w:szCs w:val="32"/>
        </w:rPr>
        <w:t xml:space="preserve">: </w:t>
      </w:r>
      <w:r w:rsidRPr="005156E8">
        <w:rPr>
          <w:rFonts w:ascii="Arial" w:hAnsi="Arial" w:cs="Arial"/>
          <w:i/>
          <w:snapToGrid w:val="0"/>
          <w:sz w:val="32"/>
          <w:szCs w:val="32"/>
        </w:rPr>
        <w:t>Density</w:t>
      </w:r>
    </w:p>
    <w:p w:rsidR="00271577" w:rsidRDefault="00271577" w:rsidP="00CF4B33">
      <w:pPr>
        <w:pStyle w:val="BodyText"/>
        <w:spacing w:line="240" w:lineRule="exact"/>
        <w:ind w:right="0"/>
      </w:pPr>
    </w:p>
    <w:p w:rsidR="00271577" w:rsidRDefault="00271577">
      <w:pPr>
        <w:pStyle w:val="BodyText"/>
        <w:ind w:right="0"/>
      </w:pPr>
      <w:r>
        <w:t xml:space="preserve">One of the physical properties is called heft.  This term is a person's estimation of how heavy a mineral is.  Obviously different people have different ideas of what is heavy.  Therefore, heft is not very "scientific".  The physical property called density determines exactly how heavy a mineral is.  Density can be measured with a high degree of accuracy.  Perhaps of greater importance, any person doing the determination should get the same answer.  In other words, the answer is objective and not subjective.  The concept that anyone doing the experiment should get the same answer is fundamental to science.  The images in the PDF for Station 8 show one of the basic methods for determining density.  </w:t>
      </w:r>
    </w:p>
    <w:p w:rsidR="00271577" w:rsidRDefault="00271577" w:rsidP="006A599C">
      <w:pPr>
        <w:pStyle w:val="BodyText"/>
        <w:spacing w:line="280" w:lineRule="exact"/>
        <w:ind w:right="0"/>
      </w:pPr>
      <w:r>
        <w:t>______________________________________________________________________________</w:t>
      </w:r>
    </w:p>
    <w:p w:rsidR="00271577" w:rsidRDefault="00271577" w:rsidP="00B7633B">
      <w:pPr>
        <w:widowControl w:val="0"/>
        <w:tabs>
          <w:tab w:val="left" w:pos="360"/>
        </w:tabs>
        <w:spacing w:line="360" w:lineRule="exact"/>
        <w:ind w:left="-90" w:right="-360"/>
        <w:rPr>
          <w:snapToGrid w:val="0"/>
          <w:sz w:val="24"/>
        </w:rPr>
      </w:pPr>
      <w:r>
        <w:rPr>
          <w:snapToGrid w:val="0"/>
          <w:sz w:val="24"/>
        </w:rPr>
        <w:t xml:space="preserve">The density of a substance is mass per volume, shown by the equation: </w:t>
      </w:r>
      <w:r>
        <w:rPr>
          <w:rFonts w:ascii="Arial" w:hAnsi="Arial"/>
          <w:b/>
          <w:snapToGrid w:val="0"/>
          <w:sz w:val="24"/>
        </w:rPr>
        <w:t>Density = Mass/Volume</w:t>
      </w:r>
      <w:r>
        <w:rPr>
          <w:rFonts w:ascii="Arial" w:hAnsi="Arial"/>
          <w:snapToGrid w:val="0"/>
          <w:sz w:val="24"/>
        </w:rPr>
        <w:t>.</w:t>
      </w:r>
    </w:p>
    <w:p w:rsidR="00271577" w:rsidRDefault="00271577">
      <w:pPr>
        <w:widowControl w:val="0"/>
        <w:spacing w:line="200" w:lineRule="exact"/>
      </w:pPr>
    </w:p>
    <w:p w:rsidR="00271577" w:rsidRDefault="00271577">
      <w:pPr>
        <w:widowControl w:val="0"/>
        <w:spacing w:line="360" w:lineRule="exact"/>
        <w:ind w:left="1440" w:hanging="1440"/>
        <w:rPr>
          <w:snapToGrid w:val="0"/>
          <w:sz w:val="24"/>
        </w:rPr>
      </w:pPr>
      <w:r>
        <w:rPr>
          <w:b/>
          <w:snapToGrid w:val="0"/>
          <w:sz w:val="24"/>
        </w:rPr>
        <w:t>First step:</w:t>
      </w:r>
      <w:r>
        <w:rPr>
          <w:snapToGrid w:val="0"/>
          <w:sz w:val="24"/>
        </w:rPr>
        <w:tab/>
        <w:t xml:space="preserve">Specimen is weighed on a scale.  </w:t>
      </w:r>
      <w:r w:rsidRPr="006A599C">
        <w:rPr>
          <w:b/>
          <w:snapToGrid w:val="0"/>
          <w:sz w:val="24"/>
          <w:u w:val="single"/>
        </w:rPr>
        <w:t>7.35 grams</w:t>
      </w:r>
    </w:p>
    <w:p w:rsidR="00271577" w:rsidRDefault="00271577" w:rsidP="006A599C">
      <w:pPr>
        <w:pStyle w:val="BodyTextIndent3"/>
        <w:spacing w:after="120" w:line="360" w:lineRule="exact"/>
      </w:pPr>
      <w:r>
        <w:rPr>
          <w:b/>
        </w:rPr>
        <w:t>Second step:</w:t>
      </w:r>
      <w:r>
        <w:tab/>
        <w:t>Refer to the image provided in the PDF for Station 8.  Determine the volume of the specimen by displacement of water in a graduated cylinder (1 mL = 1 cm</w:t>
      </w:r>
      <w:r w:rsidRPr="00B7633B">
        <w:rPr>
          <w:vertAlign w:val="superscript"/>
        </w:rPr>
        <w:t>3</w:t>
      </w:r>
      <w:r>
        <w:t xml:space="preserve">).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tblGrid>
      <w:tr w:rsidR="00271577" w:rsidTr="00C01202">
        <w:trPr>
          <w:trHeight w:hRule="exact" w:val="576"/>
        </w:trPr>
        <w:tc>
          <w:tcPr>
            <w:tcW w:w="5688" w:type="dxa"/>
            <w:vAlign w:val="center"/>
          </w:tcPr>
          <w:p w:rsidR="00271577" w:rsidRPr="00383D7D" w:rsidRDefault="00271577" w:rsidP="00383D7D">
            <w:pPr>
              <w:pStyle w:val="BodyTextIndent3"/>
              <w:spacing w:line="360" w:lineRule="exact"/>
              <w:ind w:left="0" w:firstLine="0"/>
              <w:jc w:val="center"/>
              <w:rPr>
                <w:rFonts w:ascii="Arial" w:hAnsi="Arial" w:cs="Arial"/>
              </w:rPr>
            </w:pPr>
          </w:p>
        </w:tc>
      </w:tr>
    </w:tbl>
    <w:p w:rsidR="00271577" w:rsidRPr="006A599C" w:rsidRDefault="00271577" w:rsidP="006A599C">
      <w:pPr>
        <w:widowControl w:val="0"/>
        <w:spacing w:before="240" w:after="120" w:line="360" w:lineRule="exact"/>
        <w:ind w:left="1440" w:hanging="1440"/>
        <w:rPr>
          <w:snapToGrid w:val="0"/>
          <w:sz w:val="24"/>
        </w:rPr>
      </w:pPr>
      <w:r>
        <w:rPr>
          <w:b/>
          <w:snapToGrid w:val="0"/>
          <w:sz w:val="24"/>
        </w:rPr>
        <w:t>Third step:</w:t>
      </w:r>
      <w:r>
        <w:rPr>
          <w:snapToGrid w:val="0"/>
          <w:sz w:val="24"/>
        </w:rPr>
        <w:tab/>
        <w:t xml:space="preserve">Use the equation given above to determine the value of the density.  </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88"/>
      </w:tblGrid>
      <w:tr w:rsidR="00271577" w:rsidTr="00C01202">
        <w:trPr>
          <w:trHeight w:val="720"/>
        </w:trPr>
        <w:tc>
          <w:tcPr>
            <w:tcW w:w="5688" w:type="dxa"/>
            <w:vAlign w:val="center"/>
          </w:tcPr>
          <w:p w:rsidR="00271577" w:rsidRPr="00383D7D" w:rsidRDefault="00271577" w:rsidP="00383D7D">
            <w:pPr>
              <w:pStyle w:val="BodyTextIndent3"/>
              <w:spacing w:line="360" w:lineRule="exact"/>
              <w:ind w:left="0" w:firstLine="0"/>
              <w:jc w:val="center"/>
              <w:rPr>
                <w:rFonts w:ascii="Arial" w:hAnsi="Arial" w:cs="Arial"/>
              </w:rPr>
            </w:pPr>
          </w:p>
        </w:tc>
      </w:tr>
    </w:tbl>
    <w:p w:rsidR="00271577" w:rsidRDefault="00271577" w:rsidP="006A599C">
      <w:pPr>
        <w:pStyle w:val="BodyText"/>
        <w:spacing w:after="120" w:line="300" w:lineRule="exact"/>
        <w:ind w:right="0"/>
      </w:pPr>
      <w:r>
        <w:t>______________________________________________________________________________</w:t>
      </w:r>
    </w:p>
    <w:p w:rsidR="00271577" w:rsidRPr="006A599C" w:rsidRDefault="00271577">
      <w:pPr>
        <w:widowControl w:val="0"/>
        <w:rPr>
          <w:b/>
          <w:snapToGrid w:val="0"/>
          <w:sz w:val="24"/>
        </w:rPr>
      </w:pPr>
      <w:r>
        <w:rPr>
          <w:b/>
          <w:snapToGrid w:val="0"/>
          <w:sz w:val="24"/>
        </w:rPr>
        <w:t>Questions for thought:</w:t>
      </w:r>
    </w:p>
    <w:p w:rsidR="00271577" w:rsidRDefault="00271577" w:rsidP="00B7633B">
      <w:pPr>
        <w:pStyle w:val="NormalWeb"/>
        <w:widowControl w:val="0"/>
        <w:spacing w:before="0" w:after="120" w:line="360" w:lineRule="exact"/>
        <w:rPr>
          <w:snapToGrid w:val="0"/>
        </w:rPr>
      </w:pPr>
      <w:r>
        <w:rPr>
          <w:snapToGrid w:val="0"/>
        </w:rPr>
        <w:t>A term, quite similar to density that is often used is specific gravity (S. G.).  It also gives the idea of "heaviness" of a mineral, but it does so by comparison with water, which has a SG of one.  Specific gravity can be thought of as the number of times the mineral is heavier than if the piece of mineral were made of water.  So, a mineral with a specific gravity of 2.7, means it is 2.7 times heavier than if that same specimen were made of water.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0"/>
        <w:gridCol w:w="4970"/>
      </w:tblGrid>
      <w:tr w:rsidR="00271577" w:rsidRPr="00383D7D" w:rsidTr="00383D7D">
        <w:trPr>
          <w:trHeight w:hRule="exact" w:val="864"/>
        </w:trPr>
        <w:tc>
          <w:tcPr>
            <w:tcW w:w="4428" w:type="dxa"/>
            <w:vAlign w:val="center"/>
          </w:tcPr>
          <w:p w:rsidR="00271577" w:rsidRPr="00383D7D" w:rsidRDefault="00271577" w:rsidP="00383D7D">
            <w:pPr>
              <w:pStyle w:val="NormalWeb"/>
              <w:widowControl w:val="0"/>
              <w:spacing w:before="0" w:after="0" w:line="360" w:lineRule="exact"/>
              <w:rPr>
                <w:snapToGrid w:val="0"/>
              </w:rPr>
            </w:pPr>
            <w:r>
              <w:t>What would you guess the specific gravity of oil is? (greater than or less than one)</w:t>
            </w:r>
          </w:p>
        </w:tc>
        <w:tc>
          <w:tcPr>
            <w:tcW w:w="5040" w:type="dxa"/>
            <w:vAlign w:val="center"/>
          </w:tcPr>
          <w:p w:rsidR="00271577" w:rsidRPr="00383D7D" w:rsidRDefault="00271577" w:rsidP="00383D7D">
            <w:pPr>
              <w:pStyle w:val="NormalWeb"/>
              <w:widowControl w:val="0"/>
              <w:spacing w:before="0" w:after="120" w:line="320" w:lineRule="exact"/>
              <w:jc w:val="center"/>
              <w:rPr>
                <w:rFonts w:ascii="Arial" w:hAnsi="Arial" w:cs="Arial"/>
                <w:snapToGrid w:val="0"/>
                <w:szCs w:val="24"/>
              </w:rPr>
            </w:pPr>
          </w:p>
        </w:tc>
      </w:tr>
      <w:tr w:rsidR="00271577" w:rsidRPr="00383D7D" w:rsidTr="00383D7D">
        <w:trPr>
          <w:trHeight w:hRule="exact" w:val="864"/>
        </w:trPr>
        <w:tc>
          <w:tcPr>
            <w:tcW w:w="4428" w:type="dxa"/>
            <w:vAlign w:val="center"/>
          </w:tcPr>
          <w:p w:rsidR="00271577" w:rsidRPr="00383D7D" w:rsidRDefault="00271577" w:rsidP="00C01202">
            <w:pPr>
              <w:pStyle w:val="NormalWeb"/>
              <w:widowControl w:val="0"/>
              <w:spacing w:before="0" w:after="0" w:line="360" w:lineRule="exact"/>
              <w:rPr>
                <w:snapToGrid w:val="0"/>
              </w:rPr>
            </w:pPr>
            <w:r>
              <w:t>If a substance had a specific gravity of 2.65, would it float or sink in water?</w:t>
            </w:r>
          </w:p>
        </w:tc>
        <w:tc>
          <w:tcPr>
            <w:tcW w:w="5040" w:type="dxa"/>
            <w:vAlign w:val="center"/>
          </w:tcPr>
          <w:p w:rsidR="00271577" w:rsidRPr="00383D7D" w:rsidRDefault="00271577" w:rsidP="00383D7D">
            <w:pPr>
              <w:pStyle w:val="NormalWeb"/>
              <w:widowControl w:val="0"/>
              <w:spacing w:before="0" w:after="120" w:line="320" w:lineRule="exact"/>
              <w:jc w:val="center"/>
              <w:rPr>
                <w:rFonts w:ascii="Arial" w:hAnsi="Arial" w:cs="Arial"/>
                <w:snapToGrid w:val="0"/>
                <w:szCs w:val="24"/>
              </w:rPr>
            </w:pPr>
          </w:p>
        </w:tc>
      </w:tr>
      <w:tr w:rsidR="00271577" w:rsidRPr="00383D7D" w:rsidTr="00383D7D">
        <w:trPr>
          <w:trHeight w:hRule="exact" w:val="864"/>
        </w:trPr>
        <w:tc>
          <w:tcPr>
            <w:tcW w:w="4428" w:type="dxa"/>
            <w:vAlign w:val="center"/>
          </w:tcPr>
          <w:p w:rsidR="00271577" w:rsidRDefault="00271577" w:rsidP="00383D7D">
            <w:pPr>
              <w:pStyle w:val="NormalWeb"/>
              <w:widowControl w:val="0"/>
              <w:spacing w:before="0" w:after="0" w:line="360" w:lineRule="exact"/>
            </w:pPr>
            <w:r>
              <w:t>What must be the specific gravity of ice? (greater than or less than one)</w:t>
            </w:r>
          </w:p>
        </w:tc>
        <w:tc>
          <w:tcPr>
            <w:tcW w:w="5040" w:type="dxa"/>
            <w:vAlign w:val="center"/>
          </w:tcPr>
          <w:p w:rsidR="00271577" w:rsidRPr="00383D7D" w:rsidRDefault="00271577" w:rsidP="00383D7D">
            <w:pPr>
              <w:pStyle w:val="NormalWeb"/>
              <w:widowControl w:val="0"/>
              <w:spacing w:before="0" w:after="120" w:line="320" w:lineRule="exact"/>
              <w:jc w:val="center"/>
              <w:rPr>
                <w:rFonts w:ascii="Arial" w:hAnsi="Arial" w:cs="Arial"/>
                <w:snapToGrid w:val="0"/>
                <w:szCs w:val="24"/>
              </w:rPr>
            </w:pPr>
          </w:p>
        </w:tc>
      </w:tr>
    </w:tbl>
    <w:p w:rsidR="00271577" w:rsidRPr="00032BA5" w:rsidRDefault="00271577" w:rsidP="00A90F74">
      <w:pPr>
        <w:pStyle w:val="Heading2"/>
        <w:widowControl w:val="0"/>
        <w:numPr>
          <w:ilvl w:val="0"/>
          <w:numId w:val="0"/>
        </w:numPr>
        <w:rPr>
          <w:szCs w:val="24"/>
        </w:rPr>
      </w:pPr>
    </w:p>
    <w:sectPr w:rsidR="00271577" w:rsidRPr="00032BA5" w:rsidSect="00F339B6">
      <w:headerReference w:type="even" r:id="rId7"/>
      <w:headerReference w:type="default" r:id="rId8"/>
      <w:pgSz w:w="12240" w:h="15840"/>
      <w:pgMar w:top="1350" w:right="1440" w:bottom="12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76D" w:rsidRDefault="00CC476D">
      <w:r>
        <w:separator/>
      </w:r>
    </w:p>
  </w:endnote>
  <w:endnote w:type="continuationSeparator" w:id="0">
    <w:p w:rsidR="00CC476D" w:rsidRDefault="00CC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76D" w:rsidRDefault="00CC476D">
      <w:r>
        <w:separator/>
      </w:r>
    </w:p>
  </w:footnote>
  <w:footnote w:type="continuationSeparator" w:id="0">
    <w:p w:rsidR="00CC476D" w:rsidRDefault="00CC4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77" w:rsidRDefault="002715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1577" w:rsidRDefault="002715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1577" w:rsidRDefault="002715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71C9">
      <w:rPr>
        <w:rStyle w:val="PageNumber"/>
        <w:noProof/>
      </w:rPr>
      <w:t>2</w:t>
    </w:r>
    <w:r>
      <w:rPr>
        <w:rStyle w:val="PageNumber"/>
      </w:rPr>
      <w:fldChar w:fldCharType="end"/>
    </w:r>
  </w:p>
  <w:p w:rsidR="00271577" w:rsidRDefault="002715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9510F"/>
    <w:multiLevelType w:val="multilevel"/>
    <w:tmpl w:val="4520538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E419F7"/>
    <w:multiLevelType w:val="multilevel"/>
    <w:tmpl w:val="A8FAF6E4"/>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ascii="Times New Roman" w:hAnsi="Times New Roman" w:cs="Times New Roman" w:hint="default"/>
        <w:b w:val="0"/>
        <w:i w:val="0"/>
        <w:sz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15:restartNumberingAfterBreak="0">
    <w:nsid w:val="24993E66"/>
    <w:multiLevelType w:val="multilevel"/>
    <w:tmpl w:val="5DBEB5AC"/>
    <w:lvl w:ilvl="0">
      <w:start w:val="1"/>
      <w:numFmt w:val="decimal"/>
      <w:pStyle w:val="BlockText"/>
      <w:lvlText w:val="%1."/>
      <w:lvlJc w:val="left"/>
      <w:pPr>
        <w:tabs>
          <w:tab w:val="num" w:pos="360"/>
        </w:tabs>
        <w:ind w:left="360" w:hanging="360"/>
      </w:pPr>
      <w:rPr>
        <w:rFonts w:ascii="Times New Roman" w:hAnsi="Times New Roman" w:cs="Times New Roman" w:hint="default"/>
        <w:b w:val="0"/>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15:restartNumberingAfterBreak="0">
    <w:nsid w:val="29D638C6"/>
    <w:multiLevelType w:val="singleLevel"/>
    <w:tmpl w:val="76A867E2"/>
    <w:lvl w:ilvl="0">
      <w:start w:val="2"/>
      <w:numFmt w:val="decimal"/>
      <w:lvlText w:val="%1."/>
      <w:lvlJc w:val="left"/>
      <w:pPr>
        <w:tabs>
          <w:tab w:val="num" w:pos="360"/>
        </w:tabs>
        <w:ind w:left="360" w:hanging="360"/>
      </w:pPr>
      <w:rPr>
        <w:rFonts w:cs="Times New Roman"/>
      </w:rPr>
    </w:lvl>
  </w:abstractNum>
  <w:abstractNum w:abstractNumId="4" w15:restartNumberingAfterBreak="0">
    <w:nsid w:val="2E0A6072"/>
    <w:multiLevelType w:val="multilevel"/>
    <w:tmpl w:val="898E8EE0"/>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start w:val="1"/>
      <w:numFmt w:val="decimal"/>
      <w:lvlText w:val="%2."/>
      <w:lvlJc w:val="left"/>
      <w:pPr>
        <w:tabs>
          <w:tab w:val="num" w:pos="1440"/>
        </w:tabs>
        <w:ind w:left="1440" w:hanging="360"/>
      </w:pPr>
      <w:rPr>
        <w:rFonts w:ascii="Times New Roman" w:hAnsi="Times New Roman" w:cs="Times New Roman" w:hint="default"/>
        <w:b w:val="0"/>
        <w:i w:val="0"/>
        <w:sz w:val="24"/>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15:restartNumberingAfterBreak="0">
    <w:nsid w:val="3D8C693D"/>
    <w:multiLevelType w:val="multilevel"/>
    <w:tmpl w:val="1C24118A"/>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6" w15:restartNumberingAfterBreak="0">
    <w:nsid w:val="468117EB"/>
    <w:multiLevelType w:val="multilevel"/>
    <w:tmpl w:val="AB36C30E"/>
    <w:lvl w:ilvl="0">
      <w:start w:val="1"/>
      <w:numFmt w:val="decimal"/>
      <w:lvlText w:val="%1."/>
      <w:lvlJc w:val="left"/>
      <w:pPr>
        <w:tabs>
          <w:tab w:val="num" w:pos="360"/>
        </w:tabs>
        <w:ind w:left="360" w:hanging="360"/>
      </w:pPr>
      <w:rPr>
        <w:rFonts w:ascii="Times New Roman" w:hAnsi="Times New Roman" w:cs="Times New Roman" w:hint="default"/>
        <w:b w:val="0"/>
        <w:i w:val="0"/>
        <w:sz w:val="24"/>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7" w15:restartNumberingAfterBreak="0">
    <w:nsid w:val="4DB02098"/>
    <w:multiLevelType w:val="multilevel"/>
    <w:tmpl w:val="B438396E"/>
    <w:lvl w:ilvl="0">
      <w:start w:val="1"/>
      <w:numFmt w:val="decimal"/>
      <w:pStyle w:val="Heading1"/>
      <w:suff w:val="space"/>
      <w:lvlText w:val="%1"/>
      <w:lvlJc w:val="center"/>
      <w:pPr>
        <w:ind w:firstLine="288"/>
      </w:pPr>
      <w:rPr>
        <w:rFonts w:cs="Times New Roman" w:hint="default"/>
        <w:vanish/>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none"/>
      <w:pStyle w:val="Heading4"/>
      <w:suff w:val="nothing"/>
      <w:lvlText w:val=""/>
      <w:lvlJc w:val="left"/>
      <w:rPr>
        <w:rFonts w:cs="Times New Roman" w:hint="default"/>
      </w:rPr>
    </w:lvl>
    <w:lvl w:ilvl="4">
      <w:start w:val="1"/>
      <w:numFmt w:val="none"/>
      <w:pStyle w:val="Heading5"/>
      <w:suff w:val="nothing"/>
      <w:lvlText w:val=""/>
      <w:lvlJc w:val="left"/>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8" w15:restartNumberingAfterBreak="0">
    <w:nsid w:val="5A5F30D9"/>
    <w:multiLevelType w:val="multilevel"/>
    <w:tmpl w:val="335828C4"/>
    <w:lvl w:ilvl="0">
      <w:start w:val="1"/>
      <w:numFmt w:val="decimal"/>
      <w:suff w:val="space"/>
      <w:lvlText w:val="%1"/>
      <w:lvlJc w:val="left"/>
      <w:pPr>
        <w:ind w:left="864" w:hanging="576"/>
      </w:pPr>
      <w:rPr>
        <w:rFonts w:ascii="Times New Roman" w:hAnsi="Times New Roman" w:cs="Times New Roman" w:hint="default"/>
        <w:b w:val="0"/>
        <w:i w:val="0"/>
        <w:vanish/>
        <w:sz w:val="24"/>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abstractNumId w:val="0"/>
  </w:num>
  <w:num w:numId="2">
    <w:abstractNumId w:val="8"/>
    <w:lvlOverride w:ilvl="0">
      <w:lvl w:ilvl="0">
        <w:start w:val="1"/>
        <w:numFmt w:val="decimal"/>
        <w:suff w:val="space"/>
        <w:lvlText w:val="%1"/>
        <w:lvlJc w:val="left"/>
        <w:pPr>
          <w:ind w:left="864" w:hanging="576"/>
        </w:pPr>
        <w:rPr>
          <w:rFonts w:ascii="Times New Roman" w:hAnsi="Times New Roman" w:cs="Times New Roman" w:hint="default"/>
          <w:b w:val="0"/>
          <w:i w:val="0"/>
          <w:vanish/>
          <w:sz w:val="24"/>
        </w:rPr>
      </w:lvl>
    </w:lvlOverride>
    <w:lvlOverride w:ilvl="1">
      <w:lvl w:ilvl="1">
        <w:start w:val="1"/>
        <w:numFmt w:val="none"/>
        <w:suff w:val="nothing"/>
        <w:lvlText w:val=""/>
        <w:lvlJc w:val="left"/>
        <w:rPr>
          <w:rFonts w:cs="Times New Roman" w:hint="default"/>
        </w:rPr>
      </w:lvl>
    </w:lvlOverride>
    <w:lvlOverride w:ilvl="2">
      <w:lvl w:ilvl="2">
        <w:start w:val="1"/>
        <w:numFmt w:val="none"/>
        <w:suff w:val="nothing"/>
        <w:lvlText w:val=""/>
        <w:lvlJc w:val="left"/>
        <w:rPr>
          <w:rFonts w:cs="Times New Roman" w:hint="default"/>
        </w:rPr>
      </w:lvl>
    </w:lvlOverride>
    <w:lvlOverride w:ilvl="3">
      <w:lvl w:ilvl="3">
        <w:start w:val="1"/>
        <w:numFmt w:val="none"/>
        <w:suff w:val="nothing"/>
        <w:lvlText w:val=""/>
        <w:lvlJc w:val="left"/>
        <w:rPr>
          <w:rFonts w:cs="Times New Roman" w:hint="default"/>
        </w:rPr>
      </w:lvl>
    </w:lvlOverride>
    <w:lvlOverride w:ilvl="4">
      <w:lvl w:ilvl="4">
        <w:start w:val="1"/>
        <w:numFmt w:val="none"/>
        <w:suff w:val="nothing"/>
        <w:lvlText w:val=""/>
        <w:lvlJc w:val="left"/>
        <w:rPr>
          <w:rFonts w:cs="Times New Roman" w:hint="default"/>
        </w:rPr>
      </w:lvl>
    </w:lvlOverride>
    <w:lvlOverride w:ilvl="5">
      <w:lvl w:ilvl="5">
        <w:start w:val="1"/>
        <w:numFmt w:val="none"/>
        <w:suff w:val="nothing"/>
        <w:lvlText w:val=""/>
        <w:lvlJc w:val="left"/>
        <w:rPr>
          <w:rFonts w:cs="Times New Roman" w:hint="default"/>
        </w:rPr>
      </w:lvl>
    </w:lvlOverride>
    <w:lvlOverride w:ilvl="6">
      <w:lvl w:ilvl="6">
        <w:start w:val="1"/>
        <w:numFmt w:val="none"/>
        <w:suff w:val="nothing"/>
        <w:lvlText w:val=""/>
        <w:lvlJc w:val="left"/>
        <w:rPr>
          <w:rFonts w:cs="Times New Roman" w:hint="default"/>
        </w:rPr>
      </w:lvl>
    </w:lvlOverride>
    <w:lvlOverride w:ilvl="7">
      <w:lvl w:ilvl="7">
        <w:start w:val="1"/>
        <w:numFmt w:val="none"/>
        <w:suff w:val="nothing"/>
        <w:lvlText w:val=""/>
        <w:lvlJc w:val="left"/>
        <w:rPr>
          <w:rFonts w:cs="Times New Roman" w:hint="default"/>
        </w:rPr>
      </w:lvl>
    </w:lvlOverride>
    <w:lvlOverride w:ilvl="8">
      <w:lvl w:ilvl="8">
        <w:start w:val="1"/>
        <w:numFmt w:val="none"/>
        <w:suff w:val="nothing"/>
        <w:lvlText w:val=""/>
        <w:lvlJc w:val="left"/>
        <w:rPr>
          <w:rFonts w:cs="Times New Roman" w:hint="default"/>
        </w:rPr>
      </w:lvl>
    </w:lvlOverride>
  </w:num>
  <w:num w:numId="3">
    <w:abstractNumId w:val="2"/>
  </w:num>
  <w:num w:numId="4">
    <w:abstractNumId w:val="4"/>
  </w:num>
  <w:num w:numId="5">
    <w:abstractNumId w:val="6"/>
  </w:num>
  <w:num w:numId="6">
    <w:abstractNumId w:val="5"/>
  </w:num>
  <w:num w:numId="7">
    <w:abstractNumId w:val="1"/>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951"/>
    <w:rsid w:val="00027AD0"/>
    <w:rsid w:val="00032BA5"/>
    <w:rsid w:val="000962B4"/>
    <w:rsid w:val="000A64FD"/>
    <w:rsid w:val="000B008B"/>
    <w:rsid w:val="000C3B4C"/>
    <w:rsid w:val="000D3FA2"/>
    <w:rsid w:val="001027EF"/>
    <w:rsid w:val="00123566"/>
    <w:rsid w:val="0012701A"/>
    <w:rsid w:val="00181754"/>
    <w:rsid w:val="00197EC6"/>
    <w:rsid w:val="001E2CA7"/>
    <w:rsid w:val="001F1426"/>
    <w:rsid w:val="002004A1"/>
    <w:rsid w:val="002135E4"/>
    <w:rsid w:val="002371C9"/>
    <w:rsid w:val="00271577"/>
    <w:rsid w:val="002A2951"/>
    <w:rsid w:val="002B5C69"/>
    <w:rsid w:val="002E568A"/>
    <w:rsid w:val="00314E44"/>
    <w:rsid w:val="00325A90"/>
    <w:rsid w:val="003368CE"/>
    <w:rsid w:val="00383D7D"/>
    <w:rsid w:val="003D52C9"/>
    <w:rsid w:val="00441158"/>
    <w:rsid w:val="00460650"/>
    <w:rsid w:val="00463FA9"/>
    <w:rsid w:val="00472A04"/>
    <w:rsid w:val="004E1D08"/>
    <w:rsid w:val="00504510"/>
    <w:rsid w:val="005119E4"/>
    <w:rsid w:val="005156E8"/>
    <w:rsid w:val="00551BF3"/>
    <w:rsid w:val="00582B88"/>
    <w:rsid w:val="0058405D"/>
    <w:rsid w:val="006238DE"/>
    <w:rsid w:val="00666E59"/>
    <w:rsid w:val="006A09E8"/>
    <w:rsid w:val="006A599C"/>
    <w:rsid w:val="006A77EE"/>
    <w:rsid w:val="006F3D5C"/>
    <w:rsid w:val="00742D8F"/>
    <w:rsid w:val="007508D6"/>
    <w:rsid w:val="007E4108"/>
    <w:rsid w:val="00814AAE"/>
    <w:rsid w:val="00816924"/>
    <w:rsid w:val="00823D0C"/>
    <w:rsid w:val="008332DA"/>
    <w:rsid w:val="00872F23"/>
    <w:rsid w:val="00882DE4"/>
    <w:rsid w:val="008B66B6"/>
    <w:rsid w:val="008E6762"/>
    <w:rsid w:val="009114B3"/>
    <w:rsid w:val="00923A7F"/>
    <w:rsid w:val="00924B04"/>
    <w:rsid w:val="009507BF"/>
    <w:rsid w:val="00972D91"/>
    <w:rsid w:val="009F0A00"/>
    <w:rsid w:val="00A80007"/>
    <w:rsid w:val="00A87162"/>
    <w:rsid w:val="00A90F74"/>
    <w:rsid w:val="00A974C4"/>
    <w:rsid w:val="00AA0D3B"/>
    <w:rsid w:val="00AF227F"/>
    <w:rsid w:val="00B7633B"/>
    <w:rsid w:val="00BC5614"/>
    <w:rsid w:val="00BE2883"/>
    <w:rsid w:val="00C01202"/>
    <w:rsid w:val="00C03BB0"/>
    <w:rsid w:val="00C618DE"/>
    <w:rsid w:val="00CC1754"/>
    <w:rsid w:val="00CC476D"/>
    <w:rsid w:val="00CD7AE3"/>
    <w:rsid w:val="00CF2548"/>
    <w:rsid w:val="00CF4B33"/>
    <w:rsid w:val="00D26887"/>
    <w:rsid w:val="00D37C0D"/>
    <w:rsid w:val="00D460F8"/>
    <w:rsid w:val="00D51FD9"/>
    <w:rsid w:val="00D80787"/>
    <w:rsid w:val="00D87B05"/>
    <w:rsid w:val="00DC4221"/>
    <w:rsid w:val="00DF2D74"/>
    <w:rsid w:val="00DF5E3C"/>
    <w:rsid w:val="00E05FA9"/>
    <w:rsid w:val="00E33905"/>
    <w:rsid w:val="00E41D5D"/>
    <w:rsid w:val="00E50889"/>
    <w:rsid w:val="00E5672F"/>
    <w:rsid w:val="00F00EC7"/>
    <w:rsid w:val="00F152BB"/>
    <w:rsid w:val="00F21EFA"/>
    <w:rsid w:val="00F339B6"/>
    <w:rsid w:val="00F55796"/>
    <w:rsid w:val="00F941B8"/>
    <w:rsid w:val="00FA0300"/>
    <w:rsid w:val="00FA3A5E"/>
    <w:rsid w:val="00FC6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8A9C60"/>
  <w15:docId w15:val="{2A6626BE-47DC-4E5D-8C09-AD9238C80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uiPriority="0"/>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39B6"/>
    <w:rPr>
      <w:sz w:val="20"/>
      <w:szCs w:val="20"/>
    </w:rPr>
  </w:style>
  <w:style w:type="paragraph" w:styleId="Heading1">
    <w:name w:val="heading 1"/>
    <w:basedOn w:val="Normal"/>
    <w:next w:val="Normal"/>
    <w:link w:val="Heading1Char"/>
    <w:uiPriority w:val="99"/>
    <w:qFormat/>
    <w:rsid w:val="00F339B6"/>
    <w:pPr>
      <w:keepNext/>
      <w:numPr>
        <w:numId w:val="8"/>
      </w:numPr>
      <w:spacing w:line="360" w:lineRule="exact"/>
      <w:jc w:val="center"/>
      <w:outlineLvl w:val="0"/>
    </w:pPr>
    <w:rPr>
      <w:b/>
      <w:sz w:val="24"/>
    </w:rPr>
  </w:style>
  <w:style w:type="paragraph" w:styleId="Heading2">
    <w:name w:val="heading 2"/>
    <w:basedOn w:val="Normal"/>
    <w:next w:val="Normal"/>
    <w:link w:val="Heading2Char"/>
    <w:uiPriority w:val="99"/>
    <w:qFormat/>
    <w:rsid w:val="00F339B6"/>
    <w:pPr>
      <w:keepNext/>
      <w:numPr>
        <w:ilvl w:val="1"/>
        <w:numId w:val="8"/>
      </w:numPr>
      <w:spacing w:line="360" w:lineRule="exact"/>
      <w:outlineLvl w:val="1"/>
    </w:pPr>
    <w:rPr>
      <w:b/>
      <w:sz w:val="24"/>
    </w:rPr>
  </w:style>
  <w:style w:type="paragraph" w:styleId="Heading3">
    <w:name w:val="heading 3"/>
    <w:basedOn w:val="Normal"/>
    <w:next w:val="Normal"/>
    <w:link w:val="Heading3Char"/>
    <w:uiPriority w:val="99"/>
    <w:qFormat/>
    <w:rsid w:val="00F339B6"/>
    <w:pPr>
      <w:keepNext/>
      <w:widowControl w:val="0"/>
      <w:numPr>
        <w:ilvl w:val="2"/>
        <w:numId w:val="8"/>
      </w:numPr>
      <w:tabs>
        <w:tab w:val="left" w:pos="6480"/>
      </w:tabs>
      <w:spacing w:line="360" w:lineRule="atLeast"/>
      <w:ind w:right="180"/>
      <w:outlineLvl w:val="2"/>
    </w:pPr>
    <w:rPr>
      <w:rFonts w:ascii="Arial" w:hAnsi="Arial"/>
      <w:b/>
      <w:sz w:val="24"/>
    </w:rPr>
  </w:style>
  <w:style w:type="paragraph" w:styleId="Heading4">
    <w:name w:val="heading 4"/>
    <w:basedOn w:val="Normal"/>
    <w:next w:val="Normal"/>
    <w:link w:val="Heading4Char"/>
    <w:uiPriority w:val="99"/>
    <w:qFormat/>
    <w:rsid w:val="00F339B6"/>
    <w:pPr>
      <w:keepNext/>
      <w:widowControl w:val="0"/>
      <w:numPr>
        <w:ilvl w:val="3"/>
        <w:numId w:val="8"/>
      </w:numPr>
      <w:jc w:val="center"/>
      <w:outlineLvl w:val="3"/>
    </w:pPr>
    <w:rPr>
      <w:rFonts w:ascii="Arial" w:hAnsi="Arial"/>
      <w:b/>
      <w:sz w:val="24"/>
      <w:u w:val="single"/>
    </w:rPr>
  </w:style>
  <w:style w:type="paragraph" w:styleId="Heading5">
    <w:name w:val="heading 5"/>
    <w:basedOn w:val="Normal"/>
    <w:next w:val="Normal"/>
    <w:link w:val="Heading5Char"/>
    <w:uiPriority w:val="99"/>
    <w:qFormat/>
    <w:rsid w:val="00F339B6"/>
    <w:pPr>
      <w:keepNext/>
      <w:widowControl w:val="0"/>
      <w:numPr>
        <w:ilvl w:val="4"/>
        <w:numId w:val="8"/>
      </w:numPr>
      <w:outlineLvl w:val="4"/>
    </w:pPr>
    <w:rPr>
      <w:i/>
    </w:rPr>
  </w:style>
  <w:style w:type="paragraph" w:styleId="Heading6">
    <w:name w:val="heading 6"/>
    <w:basedOn w:val="Normal"/>
    <w:next w:val="Normal"/>
    <w:link w:val="Heading6Char"/>
    <w:uiPriority w:val="99"/>
    <w:qFormat/>
    <w:rsid w:val="00F339B6"/>
    <w:pPr>
      <w:keepNext/>
      <w:widowControl w:val="0"/>
      <w:numPr>
        <w:ilvl w:val="5"/>
        <w:numId w:val="8"/>
      </w:numPr>
      <w:outlineLvl w:val="5"/>
    </w:pPr>
    <w:rPr>
      <w:sz w:val="24"/>
      <w:u w:val="single"/>
    </w:rPr>
  </w:style>
  <w:style w:type="paragraph" w:styleId="Heading7">
    <w:name w:val="heading 7"/>
    <w:basedOn w:val="Normal"/>
    <w:next w:val="Normal"/>
    <w:link w:val="Heading7Char"/>
    <w:uiPriority w:val="99"/>
    <w:qFormat/>
    <w:rsid w:val="00F339B6"/>
    <w:pPr>
      <w:numPr>
        <w:ilvl w:val="6"/>
        <w:numId w:val="8"/>
      </w:numPr>
      <w:spacing w:before="240" w:after="60"/>
      <w:outlineLvl w:val="6"/>
    </w:pPr>
    <w:rPr>
      <w:sz w:val="24"/>
    </w:rPr>
  </w:style>
  <w:style w:type="paragraph" w:styleId="Heading8">
    <w:name w:val="heading 8"/>
    <w:basedOn w:val="Normal"/>
    <w:next w:val="Normal"/>
    <w:link w:val="Heading8Char"/>
    <w:uiPriority w:val="99"/>
    <w:qFormat/>
    <w:rsid w:val="00F339B6"/>
    <w:pPr>
      <w:numPr>
        <w:ilvl w:val="7"/>
        <w:numId w:val="8"/>
      </w:numPr>
      <w:spacing w:before="240" w:after="60"/>
      <w:outlineLvl w:val="7"/>
    </w:pPr>
    <w:rPr>
      <w:i/>
      <w:sz w:val="24"/>
    </w:rPr>
  </w:style>
  <w:style w:type="paragraph" w:styleId="Heading9">
    <w:name w:val="heading 9"/>
    <w:basedOn w:val="Normal"/>
    <w:next w:val="Normal"/>
    <w:link w:val="Heading9Char"/>
    <w:uiPriority w:val="99"/>
    <w:qFormat/>
    <w:rsid w:val="00F339B6"/>
    <w:pPr>
      <w:numPr>
        <w:ilvl w:val="8"/>
        <w:numId w:val="8"/>
      </w:numPr>
      <w:spacing w:before="240" w:after="60"/>
      <w:outlineLvl w:val="8"/>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4A08"/>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44A08"/>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44A08"/>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44A08"/>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44A08"/>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644A08"/>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644A08"/>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44A08"/>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44A08"/>
    <w:rPr>
      <w:rFonts w:asciiTheme="majorHAnsi" w:eastAsiaTheme="majorEastAsia" w:hAnsiTheme="majorHAnsi" w:cstheme="majorBidi"/>
    </w:rPr>
  </w:style>
  <w:style w:type="paragraph" w:styleId="BlockText">
    <w:name w:val="Block Text"/>
    <w:basedOn w:val="Normal"/>
    <w:uiPriority w:val="99"/>
    <w:rsid w:val="00F339B6"/>
    <w:pPr>
      <w:widowControl w:val="0"/>
      <w:numPr>
        <w:numId w:val="3"/>
      </w:numPr>
      <w:spacing w:line="320" w:lineRule="exact"/>
    </w:pPr>
    <w:rPr>
      <w:rFonts w:ascii="Times" w:hAnsi="Times"/>
      <w:sz w:val="24"/>
    </w:rPr>
  </w:style>
  <w:style w:type="paragraph" w:styleId="BodyTextIndent">
    <w:name w:val="Body Text Indent"/>
    <w:basedOn w:val="Normal"/>
    <w:link w:val="BodyTextIndentChar"/>
    <w:uiPriority w:val="99"/>
    <w:rsid w:val="00F339B6"/>
    <w:pPr>
      <w:spacing w:line="360" w:lineRule="exact"/>
      <w:ind w:firstLine="360"/>
    </w:pPr>
    <w:rPr>
      <w:sz w:val="24"/>
    </w:rPr>
  </w:style>
  <w:style w:type="character" w:customStyle="1" w:styleId="BodyTextIndentChar">
    <w:name w:val="Body Text Indent Char"/>
    <w:basedOn w:val="DefaultParagraphFont"/>
    <w:link w:val="BodyTextIndent"/>
    <w:uiPriority w:val="99"/>
    <w:semiHidden/>
    <w:rsid w:val="00644A08"/>
    <w:rPr>
      <w:sz w:val="20"/>
      <w:szCs w:val="20"/>
    </w:rPr>
  </w:style>
  <w:style w:type="paragraph" w:styleId="BodyText">
    <w:name w:val="Body Text"/>
    <w:basedOn w:val="Normal"/>
    <w:link w:val="BodyTextChar"/>
    <w:uiPriority w:val="99"/>
    <w:rsid w:val="00F339B6"/>
    <w:pPr>
      <w:widowControl w:val="0"/>
      <w:spacing w:line="360" w:lineRule="exact"/>
      <w:ind w:right="360"/>
    </w:pPr>
    <w:rPr>
      <w:sz w:val="24"/>
    </w:rPr>
  </w:style>
  <w:style w:type="character" w:customStyle="1" w:styleId="BodyTextChar">
    <w:name w:val="Body Text Char"/>
    <w:basedOn w:val="DefaultParagraphFont"/>
    <w:link w:val="BodyText"/>
    <w:uiPriority w:val="99"/>
    <w:semiHidden/>
    <w:rsid w:val="00644A08"/>
    <w:rPr>
      <w:sz w:val="20"/>
      <w:szCs w:val="20"/>
    </w:rPr>
  </w:style>
  <w:style w:type="paragraph" w:styleId="NormalWeb">
    <w:name w:val="Normal (Web)"/>
    <w:basedOn w:val="Normal"/>
    <w:uiPriority w:val="99"/>
    <w:rsid w:val="00F339B6"/>
    <w:pPr>
      <w:spacing w:before="100" w:after="100"/>
    </w:pPr>
    <w:rPr>
      <w:sz w:val="24"/>
    </w:rPr>
  </w:style>
  <w:style w:type="paragraph" w:styleId="BodyTextIndent3">
    <w:name w:val="Body Text Indent 3"/>
    <w:basedOn w:val="Normal"/>
    <w:link w:val="BodyTextIndent3Char"/>
    <w:uiPriority w:val="99"/>
    <w:rsid w:val="00F339B6"/>
    <w:pPr>
      <w:widowControl w:val="0"/>
      <w:ind w:left="1440" w:hanging="1440"/>
    </w:pPr>
    <w:rPr>
      <w:sz w:val="24"/>
    </w:rPr>
  </w:style>
  <w:style w:type="character" w:customStyle="1" w:styleId="BodyTextIndent3Char">
    <w:name w:val="Body Text Indent 3 Char"/>
    <w:basedOn w:val="DefaultParagraphFont"/>
    <w:link w:val="BodyTextIndent3"/>
    <w:uiPriority w:val="99"/>
    <w:semiHidden/>
    <w:rsid w:val="00644A08"/>
    <w:rPr>
      <w:sz w:val="16"/>
      <w:szCs w:val="16"/>
    </w:rPr>
  </w:style>
  <w:style w:type="paragraph" w:styleId="Caption">
    <w:name w:val="caption"/>
    <w:basedOn w:val="Normal"/>
    <w:next w:val="Normal"/>
    <w:uiPriority w:val="99"/>
    <w:qFormat/>
    <w:rsid w:val="00F339B6"/>
    <w:pPr>
      <w:spacing w:before="120" w:after="120"/>
    </w:pPr>
    <w:rPr>
      <w:b/>
    </w:rPr>
  </w:style>
  <w:style w:type="paragraph" w:styleId="BodyTextIndent2">
    <w:name w:val="Body Text Indent 2"/>
    <w:basedOn w:val="Normal"/>
    <w:link w:val="BodyTextIndent2Char"/>
    <w:uiPriority w:val="99"/>
    <w:rsid w:val="00F339B6"/>
    <w:pPr>
      <w:spacing w:line="360" w:lineRule="exact"/>
      <w:ind w:left="720" w:hanging="360"/>
    </w:pPr>
    <w:rPr>
      <w:sz w:val="24"/>
    </w:rPr>
  </w:style>
  <w:style w:type="character" w:customStyle="1" w:styleId="BodyTextIndent2Char">
    <w:name w:val="Body Text Indent 2 Char"/>
    <w:basedOn w:val="DefaultParagraphFont"/>
    <w:link w:val="BodyTextIndent2"/>
    <w:uiPriority w:val="99"/>
    <w:semiHidden/>
    <w:rsid w:val="00644A08"/>
    <w:rPr>
      <w:sz w:val="20"/>
      <w:szCs w:val="20"/>
    </w:rPr>
  </w:style>
  <w:style w:type="paragraph" w:styleId="Header">
    <w:name w:val="header"/>
    <w:basedOn w:val="Normal"/>
    <w:link w:val="HeaderChar"/>
    <w:uiPriority w:val="99"/>
    <w:rsid w:val="00F339B6"/>
    <w:pPr>
      <w:tabs>
        <w:tab w:val="center" w:pos="4320"/>
        <w:tab w:val="right" w:pos="8640"/>
      </w:tabs>
    </w:pPr>
  </w:style>
  <w:style w:type="character" w:customStyle="1" w:styleId="HeaderChar">
    <w:name w:val="Header Char"/>
    <w:basedOn w:val="DefaultParagraphFont"/>
    <w:link w:val="Header"/>
    <w:uiPriority w:val="99"/>
    <w:semiHidden/>
    <w:rsid w:val="00644A08"/>
    <w:rPr>
      <w:sz w:val="20"/>
      <w:szCs w:val="20"/>
    </w:rPr>
  </w:style>
  <w:style w:type="character" w:styleId="PageNumber">
    <w:name w:val="page number"/>
    <w:basedOn w:val="DefaultParagraphFont"/>
    <w:uiPriority w:val="99"/>
    <w:rsid w:val="00F339B6"/>
    <w:rPr>
      <w:rFonts w:cs="Times New Roman"/>
    </w:rPr>
  </w:style>
  <w:style w:type="paragraph" w:styleId="BalloonText">
    <w:name w:val="Balloon Text"/>
    <w:basedOn w:val="Normal"/>
    <w:link w:val="BalloonTextChar"/>
    <w:uiPriority w:val="99"/>
    <w:rsid w:val="00DF2D74"/>
    <w:rPr>
      <w:rFonts w:ascii="Segoe UI" w:hAnsi="Segoe UI"/>
      <w:sz w:val="18"/>
      <w:szCs w:val="18"/>
    </w:rPr>
  </w:style>
  <w:style w:type="character" w:customStyle="1" w:styleId="BalloonTextChar">
    <w:name w:val="Balloon Text Char"/>
    <w:basedOn w:val="DefaultParagraphFont"/>
    <w:link w:val="BalloonText"/>
    <w:uiPriority w:val="99"/>
    <w:locked/>
    <w:rsid w:val="00DF2D74"/>
    <w:rPr>
      <w:rFonts w:ascii="Segoe UI" w:hAnsi="Segoe UI"/>
      <w:sz w:val="18"/>
    </w:rPr>
  </w:style>
  <w:style w:type="table" w:styleId="TableGrid">
    <w:name w:val="Table Grid"/>
    <w:basedOn w:val="TableNormal"/>
    <w:uiPriority w:val="99"/>
    <w:rsid w:val="00A8716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0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1473</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G 201:  Laboratory # 2</vt:lpstr>
    </vt:vector>
  </TitlesOfParts>
  <Company>Western Oregon University</Company>
  <LinksUpToDate>false</LinksUpToDate>
  <CharactersWithSpaces>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201:  Laboratory # 2</dc:title>
  <dc:subject/>
  <dc:creator>Jeff Templeton</dc:creator>
  <cp:keywords/>
  <dc:description/>
  <cp:lastModifiedBy>Steve Taylor</cp:lastModifiedBy>
  <cp:revision>2</cp:revision>
  <cp:lastPrinted>2020-10-18T15:13:00Z</cp:lastPrinted>
  <dcterms:created xsi:type="dcterms:W3CDTF">2021-01-18T23:40:00Z</dcterms:created>
  <dcterms:modified xsi:type="dcterms:W3CDTF">2021-01-18T23:40:00Z</dcterms:modified>
</cp:coreProperties>
</file>