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5B7C" w14:textId="77777777" w:rsidR="007A17AE" w:rsidRPr="00F67941" w:rsidRDefault="007A17AE" w:rsidP="007A17AE">
      <w:pPr>
        <w:spacing w:line="240" w:lineRule="auto"/>
        <w:contextualSpacing/>
        <w:rPr>
          <w:b/>
        </w:rPr>
      </w:pPr>
      <w:r w:rsidRPr="00F67941">
        <w:rPr>
          <w:b/>
        </w:rPr>
        <w:t xml:space="preserve">FYS207 Earth Corps </w:t>
      </w:r>
      <w:r>
        <w:rPr>
          <w:b/>
        </w:rPr>
        <w:t xml:space="preserve">Week </w:t>
      </w:r>
      <w:r w:rsidR="00E947FE">
        <w:rPr>
          <w:b/>
        </w:rPr>
        <w:t>6 Soils</w:t>
      </w:r>
      <w:r>
        <w:rPr>
          <w:b/>
        </w:rPr>
        <w:t xml:space="preserve"> </w:t>
      </w:r>
      <w:r w:rsidRPr="00F67941">
        <w:rPr>
          <w:b/>
        </w:rPr>
        <w:t>Video Review Exercise</w:t>
      </w:r>
      <w:r w:rsidRPr="00F67941">
        <w:rPr>
          <w:b/>
        </w:rPr>
        <w:tab/>
      </w:r>
      <w:r w:rsidRPr="00F67941">
        <w:rPr>
          <w:b/>
        </w:rPr>
        <w:tab/>
      </w:r>
      <w:r w:rsidRPr="00F67941">
        <w:rPr>
          <w:b/>
        </w:rPr>
        <w:tab/>
        <w:t>Name_____________________</w:t>
      </w:r>
    </w:p>
    <w:p w14:paraId="781C6036" w14:textId="77777777" w:rsidR="007A17AE" w:rsidRDefault="007A17AE" w:rsidP="007A17AE">
      <w:pPr>
        <w:spacing w:line="240" w:lineRule="auto"/>
        <w:contextualSpacing/>
      </w:pPr>
    </w:p>
    <w:p w14:paraId="73A3F259" w14:textId="38EFCA57" w:rsidR="007A17AE" w:rsidRDefault="007A17AE" w:rsidP="007A17AE">
      <w:pPr>
        <w:spacing w:line="240" w:lineRule="auto"/>
        <w:contextualSpacing/>
      </w:pPr>
      <w:r>
        <w:t xml:space="preserve">Watch the class videos listed below, and answer the following review questions.  Save your work, and upload answer sheet to FYS207 </w:t>
      </w:r>
      <w:r w:rsidR="00862BCB">
        <w:t>Canvas</w:t>
      </w:r>
      <w:r>
        <w:t xml:space="preserve"> Course Shell in an Acrobat PDF or MS Word document format.</w:t>
      </w:r>
    </w:p>
    <w:p w14:paraId="73952E8C" w14:textId="77777777" w:rsidR="007A17AE" w:rsidRDefault="007A17AE" w:rsidP="007A17AE">
      <w:pPr>
        <w:spacing w:line="240" w:lineRule="auto"/>
        <w:contextualSpacing/>
      </w:pPr>
    </w:p>
    <w:p w14:paraId="3D27B88E" w14:textId="77777777" w:rsidR="007A17AE" w:rsidRDefault="00E3736C" w:rsidP="007A17AE">
      <w:pPr>
        <w:spacing w:line="240" w:lineRule="auto"/>
        <w:contextualSpacing/>
        <w:rPr>
          <w:b/>
        </w:rPr>
      </w:pPr>
      <w:r>
        <w:rPr>
          <w:b/>
        </w:rPr>
        <w:t>Overview of Soil Development</w:t>
      </w:r>
      <w:r w:rsidR="00CD20A5">
        <w:rPr>
          <w:b/>
        </w:rPr>
        <w:t xml:space="preserve"> (~</w:t>
      </w:r>
      <w:r>
        <w:rPr>
          <w:b/>
        </w:rPr>
        <w:t>16</w:t>
      </w:r>
      <w:r w:rsidR="00CD20A5">
        <w:rPr>
          <w:b/>
        </w:rPr>
        <w:t xml:space="preserve"> min)</w:t>
      </w:r>
    </w:p>
    <w:p w14:paraId="37DFF7A1" w14:textId="77777777" w:rsidR="001C6BCF" w:rsidRDefault="00862BCB" w:rsidP="001C6BCF">
      <w:pPr>
        <w:pStyle w:val="ListParagraph"/>
        <w:spacing w:line="240" w:lineRule="auto"/>
      </w:pPr>
      <w:hyperlink r:id="rId7" w:history="1">
        <w:r w:rsidR="00E3736C" w:rsidRPr="005E6492">
          <w:rPr>
            <w:rStyle w:val="Hyperlink"/>
          </w:rPr>
          <w:t>http://youtu.be/T1-RGmqtFOI</w:t>
        </w:r>
      </w:hyperlink>
    </w:p>
    <w:p w14:paraId="262B9F60" w14:textId="77777777" w:rsidR="00E3736C" w:rsidRDefault="00E3736C" w:rsidP="001C6BCF">
      <w:pPr>
        <w:pStyle w:val="ListParagraph"/>
        <w:spacing w:line="240" w:lineRule="auto"/>
      </w:pPr>
    </w:p>
    <w:p w14:paraId="728DEF14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What is soil composed of?</w:t>
      </w:r>
    </w:p>
    <w:p w14:paraId="4A19BDDD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True or False: weathering of the rocks of the Earth’s crust over geologic time result in soil formation at the Earth’s surface.</w:t>
      </w:r>
    </w:p>
    <w:p w14:paraId="58959AD4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List the 5 soil forming factors.</w:t>
      </w:r>
    </w:p>
    <w:p w14:paraId="7E61A528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Describe how topography or shape of the Earth’s surface affects soil type.</w:t>
      </w:r>
    </w:p>
    <w:p w14:paraId="0309F030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List and describe the 4 basic soil horizons that are presented in the video.</w:t>
      </w:r>
    </w:p>
    <w:p w14:paraId="2F501045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What are the three primary particle sizes of finer sediment that comprises soil.</w:t>
      </w:r>
    </w:p>
    <w:p w14:paraId="2D8CEEB4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Define soil porosity.</w:t>
      </w:r>
    </w:p>
    <w:p w14:paraId="12AE2C63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True or False: clay soils drain water better than sandy soils.</w:t>
      </w:r>
    </w:p>
    <w:p w14:paraId="3EE97FE5" w14:textId="77777777" w:rsidR="00E3736C" w:rsidRDefault="00E3736C" w:rsidP="00E3736C">
      <w:pPr>
        <w:pStyle w:val="ListParagraph"/>
        <w:numPr>
          <w:ilvl w:val="0"/>
          <w:numId w:val="1"/>
        </w:numPr>
        <w:spacing w:line="240" w:lineRule="auto"/>
      </w:pPr>
      <w:r>
        <w:t>List three environmental degradation issues associated with poor soil management.</w:t>
      </w:r>
    </w:p>
    <w:p w14:paraId="1EDC5B4C" w14:textId="77777777" w:rsidR="00E3736C" w:rsidRPr="00E3736C" w:rsidRDefault="00E3736C" w:rsidP="00E3736C">
      <w:pPr>
        <w:pStyle w:val="ListParagraph"/>
        <w:spacing w:line="240" w:lineRule="auto"/>
      </w:pPr>
    </w:p>
    <w:p w14:paraId="06A723B1" w14:textId="77777777" w:rsidR="00106955" w:rsidRDefault="00E3736C" w:rsidP="00E3736C">
      <w:pPr>
        <w:spacing w:line="240" w:lineRule="auto"/>
      </w:pPr>
      <w:r>
        <w:rPr>
          <w:b/>
        </w:rPr>
        <w:t xml:space="preserve">Permaculture Soils Perspective </w:t>
      </w:r>
      <w:r w:rsidR="00272222" w:rsidRPr="00E3736C">
        <w:rPr>
          <w:b/>
        </w:rPr>
        <w:t xml:space="preserve"> (~</w:t>
      </w:r>
      <w:r>
        <w:rPr>
          <w:b/>
        </w:rPr>
        <w:t>12</w:t>
      </w:r>
      <w:r w:rsidR="00272222" w:rsidRPr="00E3736C">
        <w:rPr>
          <w:b/>
        </w:rPr>
        <w:t xml:space="preserve"> min)</w:t>
      </w:r>
      <w:r w:rsidR="00106955" w:rsidRPr="00106955">
        <w:t xml:space="preserve"> </w:t>
      </w:r>
      <w:r w:rsidR="00B465E2">
        <w:tab/>
      </w:r>
      <w:hyperlink r:id="rId8" w:history="1">
        <w:r w:rsidR="007D3906" w:rsidRPr="005E6492">
          <w:rPr>
            <w:rStyle w:val="Hyperlink"/>
          </w:rPr>
          <w:t>https://www.youtube.com/watch?v=W4LZgtbfBlE&amp;list=PLNdMkGYdEqOCvZ7qcgS3efKm26exq5E3K&amp;index=41</w:t>
        </w:r>
      </w:hyperlink>
    </w:p>
    <w:p w14:paraId="5510EFCD" w14:textId="77777777" w:rsidR="007D3906" w:rsidRDefault="007D3906" w:rsidP="00E3736C">
      <w:pPr>
        <w:spacing w:line="240" w:lineRule="auto"/>
      </w:pPr>
    </w:p>
    <w:p w14:paraId="05CC75A6" w14:textId="77777777" w:rsidR="007316BB" w:rsidRDefault="007D3906" w:rsidP="007D3906">
      <w:pPr>
        <w:pStyle w:val="ListParagraph"/>
        <w:numPr>
          <w:ilvl w:val="0"/>
          <w:numId w:val="6"/>
        </w:numPr>
      </w:pPr>
      <w:r>
        <w:t>True or False: certified “soil nerds” wear glasses.</w:t>
      </w:r>
    </w:p>
    <w:p w14:paraId="0FCA238B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Why are pore spaces and openings important in soils?</w:t>
      </w:r>
    </w:p>
    <w:p w14:paraId="58C254DA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What is the difference in size between Sand, silt and clay?</w:t>
      </w:r>
    </w:p>
    <w:p w14:paraId="323E025E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Of the five soil forming factors, which one is arguably the most important with respect to soil formation.</w:t>
      </w:r>
    </w:p>
    <w:p w14:paraId="0FED9B74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True or False: soils that form in humid environments will have the same appearance and composition as soils formed in a dry climate.</w:t>
      </w:r>
    </w:p>
    <w:p w14:paraId="297179AC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True or False: soil development rates are much higher in tropical climates as compared to arid environments.</w:t>
      </w:r>
    </w:p>
    <w:p w14:paraId="01558EBC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True or False: soil develops on top of bedrock over geologic time.</w:t>
      </w:r>
    </w:p>
    <w:p w14:paraId="4A516E34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What are the essential nutrients in the “nutrient pool”?</w:t>
      </w:r>
    </w:p>
    <w:p w14:paraId="30FDABAA" w14:textId="77777777" w:rsidR="00E947FE" w:rsidRDefault="00E947FE" w:rsidP="007D3906">
      <w:pPr>
        <w:pStyle w:val="ListParagraph"/>
        <w:numPr>
          <w:ilvl w:val="0"/>
          <w:numId w:val="6"/>
        </w:numPr>
      </w:pPr>
      <w:r>
        <w:t>List the 4 steps in the soil nutrient cycle.</w:t>
      </w:r>
    </w:p>
    <w:p w14:paraId="0EAF77D8" w14:textId="77777777" w:rsidR="00E947FE" w:rsidRDefault="00E947FE" w:rsidP="00E947FE">
      <w:pPr>
        <w:pStyle w:val="ListParagraph"/>
      </w:pPr>
    </w:p>
    <w:p w14:paraId="7C956033" w14:textId="77777777" w:rsidR="001C6BCF" w:rsidRPr="001C6BCF" w:rsidRDefault="001C6BCF" w:rsidP="001C6BCF">
      <w:pPr>
        <w:rPr>
          <w:bCs/>
        </w:rPr>
      </w:pPr>
    </w:p>
    <w:sectPr w:rsidR="001C6BCF" w:rsidRPr="001C6BCF" w:rsidSect="00D62E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6447" w14:textId="77777777" w:rsidR="007D3906" w:rsidRDefault="007D3906" w:rsidP="00280DF9">
      <w:pPr>
        <w:spacing w:after="0" w:line="240" w:lineRule="auto"/>
      </w:pPr>
      <w:r>
        <w:separator/>
      </w:r>
    </w:p>
  </w:endnote>
  <w:endnote w:type="continuationSeparator" w:id="0">
    <w:p w14:paraId="7157714A" w14:textId="77777777" w:rsidR="007D3906" w:rsidRDefault="007D3906" w:rsidP="0028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467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36176" w14:textId="77777777" w:rsidR="007D3906" w:rsidRDefault="007D3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ED31F" w14:textId="77777777" w:rsidR="007D3906" w:rsidRDefault="007D3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05A" w14:textId="77777777" w:rsidR="007D3906" w:rsidRDefault="007D3906" w:rsidP="00280DF9">
      <w:pPr>
        <w:spacing w:after="0" w:line="240" w:lineRule="auto"/>
      </w:pPr>
      <w:r>
        <w:separator/>
      </w:r>
    </w:p>
  </w:footnote>
  <w:footnote w:type="continuationSeparator" w:id="0">
    <w:p w14:paraId="7C4A304E" w14:textId="77777777" w:rsidR="007D3906" w:rsidRDefault="007D3906" w:rsidP="0028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BA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91F"/>
    <w:multiLevelType w:val="hybridMultilevel"/>
    <w:tmpl w:val="823E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247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4AA2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6F8F"/>
    <w:multiLevelType w:val="hybridMultilevel"/>
    <w:tmpl w:val="92AA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FAC"/>
    <w:multiLevelType w:val="hybridMultilevel"/>
    <w:tmpl w:val="24BA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75A6"/>
    <w:multiLevelType w:val="hybridMultilevel"/>
    <w:tmpl w:val="342E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81973"/>
    <w:multiLevelType w:val="hybridMultilevel"/>
    <w:tmpl w:val="21E6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49C3"/>
    <w:multiLevelType w:val="hybridMultilevel"/>
    <w:tmpl w:val="3042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5467"/>
    <w:multiLevelType w:val="hybridMultilevel"/>
    <w:tmpl w:val="9986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10A8"/>
    <w:multiLevelType w:val="hybridMultilevel"/>
    <w:tmpl w:val="E51AA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27371"/>
    <w:multiLevelType w:val="hybridMultilevel"/>
    <w:tmpl w:val="FCD4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01"/>
    <w:rsid w:val="000A4D86"/>
    <w:rsid w:val="00106955"/>
    <w:rsid w:val="001C1F01"/>
    <w:rsid w:val="001C6BCF"/>
    <w:rsid w:val="00214E91"/>
    <w:rsid w:val="00272222"/>
    <w:rsid w:val="00280DF9"/>
    <w:rsid w:val="002E7AC6"/>
    <w:rsid w:val="003135A6"/>
    <w:rsid w:val="00320D65"/>
    <w:rsid w:val="003427AF"/>
    <w:rsid w:val="004241DE"/>
    <w:rsid w:val="00451FF9"/>
    <w:rsid w:val="00457FE4"/>
    <w:rsid w:val="004E35FA"/>
    <w:rsid w:val="00553E1D"/>
    <w:rsid w:val="0055444B"/>
    <w:rsid w:val="005645B7"/>
    <w:rsid w:val="006F4D47"/>
    <w:rsid w:val="007316BB"/>
    <w:rsid w:val="00797C99"/>
    <w:rsid w:val="007A17AE"/>
    <w:rsid w:val="007B6CCB"/>
    <w:rsid w:val="007D3906"/>
    <w:rsid w:val="007D7463"/>
    <w:rsid w:val="00862BCB"/>
    <w:rsid w:val="00982AA0"/>
    <w:rsid w:val="00A12B4C"/>
    <w:rsid w:val="00AB21B3"/>
    <w:rsid w:val="00AD6ED5"/>
    <w:rsid w:val="00B465E2"/>
    <w:rsid w:val="00BD3A81"/>
    <w:rsid w:val="00C836A3"/>
    <w:rsid w:val="00CD20A5"/>
    <w:rsid w:val="00D62E1E"/>
    <w:rsid w:val="00DA0A8E"/>
    <w:rsid w:val="00E016B9"/>
    <w:rsid w:val="00E3736C"/>
    <w:rsid w:val="00E615A2"/>
    <w:rsid w:val="00E947FE"/>
    <w:rsid w:val="00F352DE"/>
    <w:rsid w:val="00F35DBD"/>
    <w:rsid w:val="00F5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2185"/>
  <w15:chartTrackingRefBased/>
  <w15:docId w15:val="{64314A5C-F8C2-4C93-844C-5626B1A5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F9"/>
  </w:style>
  <w:style w:type="paragraph" w:styleId="Footer">
    <w:name w:val="footer"/>
    <w:basedOn w:val="Normal"/>
    <w:link w:val="FooterChar"/>
    <w:uiPriority w:val="99"/>
    <w:unhideWhenUsed/>
    <w:rsid w:val="0028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F9"/>
  </w:style>
  <w:style w:type="character" w:styleId="UnresolvedMention">
    <w:name w:val="Unresolved Mention"/>
    <w:basedOn w:val="DefaultParagraphFont"/>
    <w:uiPriority w:val="99"/>
    <w:semiHidden/>
    <w:unhideWhenUsed/>
    <w:rsid w:val="00CD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4LZgtbfBlE&amp;list=PLNdMkGYdEqOCvZ7qcgS3efKm26exq5E3K&amp;index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T1-RGmqtF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Steve Taylor</cp:lastModifiedBy>
  <cp:revision>3</cp:revision>
  <dcterms:created xsi:type="dcterms:W3CDTF">2020-11-06T23:07:00Z</dcterms:created>
  <dcterms:modified xsi:type="dcterms:W3CDTF">2021-09-27T23:46:00Z</dcterms:modified>
</cp:coreProperties>
</file>