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629" w:rsidRPr="009045CD" w:rsidRDefault="003E67CC" w:rsidP="009045CD">
      <w:pPr>
        <w:spacing w:line="240" w:lineRule="auto"/>
        <w:contextualSpacing/>
        <w:rPr>
          <w:b/>
        </w:rPr>
      </w:pPr>
      <w:r w:rsidRPr="009045CD">
        <w:rPr>
          <w:b/>
        </w:rPr>
        <w:t xml:space="preserve">FYS207 Earth Corps </w:t>
      </w:r>
      <w:r w:rsidR="00091C9F">
        <w:rPr>
          <w:b/>
        </w:rPr>
        <w:t xml:space="preserve">Week </w:t>
      </w:r>
      <w:r w:rsidR="00EF0DD0">
        <w:rPr>
          <w:b/>
        </w:rPr>
        <w:t>5</w:t>
      </w:r>
      <w:r w:rsidR="00091C9F">
        <w:rPr>
          <w:b/>
        </w:rPr>
        <w:t xml:space="preserve"> </w:t>
      </w:r>
      <w:r w:rsidRPr="009045CD">
        <w:rPr>
          <w:b/>
        </w:rPr>
        <w:t>Reading Review Questions</w:t>
      </w:r>
      <w:r w:rsidRPr="009045CD">
        <w:rPr>
          <w:b/>
        </w:rPr>
        <w:tab/>
      </w:r>
      <w:r w:rsidRPr="009045CD">
        <w:rPr>
          <w:b/>
        </w:rPr>
        <w:tab/>
      </w:r>
      <w:r w:rsidRPr="009045CD">
        <w:rPr>
          <w:b/>
        </w:rPr>
        <w:tab/>
        <w:t>Name______________________</w:t>
      </w:r>
    </w:p>
    <w:p w:rsidR="004A7058" w:rsidRDefault="004A7058" w:rsidP="009045CD">
      <w:pPr>
        <w:spacing w:line="240" w:lineRule="auto"/>
        <w:contextualSpacing/>
        <w:rPr>
          <w:b/>
        </w:rPr>
      </w:pPr>
    </w:p>
    <w:p w:rsidR="003E67CC" w:rsidRPr="009045CD" w:rsidRDefault="004A7058" w:rsidP="009045CD">
      <w:pPr>
        <w:spacing w:line="240" w:lineRule="auto"/>
        <w:contextualSpacing/>
        <w:rPr>
          <w:b/>
        </w:rPr>
      </w:pPr>
      <w:r>
        <w:rPr>
          <w:b/>
        </w:rPr>
        <w:t xml:space="preserve">Part 1. </w:t>
      </w:r>
      <w:r w:rsidR="003E67CC" w:rsidRPr="009045CD">
        <w:rPr>
          <w:b/>
        </w:rPr>
        <w:t xml:space="preserve">Mollison Chapter </w:t>
      </w:r>
      <w:r w:rsidR="00EF0DD0">
        <w:rPr>
          <w:b/>
        </w:rPr>
        <w:t>7</w:t>
      </w:r>
      <w:r w:rsidR="003E67CC" w:rsidRPr="009045CD">
        <w:rPr>
          <w:b/>
        </w:rPr>
        <w:t xml:space="preserve"> </w:t>
      </w:r>
      <w:r w:rsidR="00EF0DD0">
        <w:rPr>
          <w:b/>
        </w:rPr>
        <w:t>Water</w:t>
      </w:r>
    </w:p>
    <w:p w:rsidR="00AD74AE" w:rsidRDefault="00EF0DD0" w:rsidP="009045CD">
      <w:pPr>
        <w:spacing w:line="240" w:lineRule="auto"/>
        <w:contextualSpacing/>
      </w:pPr>
      <w:r w:rsidRPr="00EF0DD0">
        <w:t>https://people.wou.edu/~taylors/FYS207_WOU_Earth_Corps/text/Text_Ch7_Water.pdf</w:t>
      </w:r>
    </w:p>
    <w:p w:rsidR="00A64BEB" w:rsidRDefault="00A64BEB" w:rsidP="009045CD">
      <w:pPr>
        <w:spacing w:line="240" w:lineRule="auto"/>
        <w:contextualSpacing/>
      </w:pPr>
    </w:p>
    <w:p w:rsidR="003E67CC" w:rsidRDefault="003E67CC" w:rsidP="009045CD">
      <w:pPr>
        <w:spacing w:line="240" w:lineRule="auto"/>
        <w:contextualSpacing/>
      </w:pPr>
      <w:r>
        <w:t>Read the chapter and answer the following review questions.  Provide sketches or images, as required.</w:t>
      </w:r>
      <w:r w:rsidR="00F15838">
        <w:t xml:space="preserve">  Use your favorite internet search tools to augment your readings, and answer the questions below.</w:t>
      </w:r>
    </w:p>
    <w:p w:rsidR="00AD74AE" w:rsidRDefault="00BC4640" w:rsidP="00BC4640">
      <w:pPr>
        <w:pStyle w:val="ListParagraph"/>
        <w:numPr>
          <w:ilvl w:val="0"/>
          <w:numId w:val="2"/>
        </w:numPr>
        <w:spacing w:line="240" w:lineRule="auto"/>
      </w:pPr>
      <w:r>
        <w:t>Examine Tables 7.1 and 7.2, what are the largest two sources of Freshwater at the surface of the Earth. Compare and contrast the time range that it takes for rivers to cycle / renew water in the system, compared to groundwater.</w:t>
      </w:r>
    </w:p>
    <w:p w:rsidR="00BC4640" w:rsidRDefault="00BC4640" w:rsidP="00BC4640">
      <w:pPr>
        <w:pStyle w:val="ListParagraph"/>
        <w:numPr>
          <w:ilvl w:val="0"/>
          <w:numId w:val="2"/>
        </w:numPr>
        <w:spacing w:line="240" w:lineRule="auto"/>
      </w:pPr>
      <w:r>
        <w:t>Examine Figure 7.1, what is the largest source of global water evaporation on planet Earth.  What percentage of precipitation to the land areas of the Earth’s surface is returned to the ocean in the form of runoff via rivers?</w:t>
      </w:r>
    </w:p>
    <w:p w:rsidR="00BC4640" w:rsidRDefault="00FD7127" w:rsidP="00BC4640">
      <w:pPr>
        <w:pStyle w:val="ListParagraph"/>
        <w:numPr>
          <w:ilvl w:val="0"/>
          <w:numId w:val="2"/>
        </w:numPr>
        <w:spacing w:line="240" w:lineRule="auto"/>
      </w:pPr>
      <w:r>
        <w:t>Based on the reading from page 158 to 160, describe the primary means by which surface water can be diverted and stored for human use.</w:t>
      </w:r>
    </w:p>
    <w:p w:rsidR="00FD7127" w:rsidRDefault="00FD7127" w:rsidP="00BC4640">
      <w:pPr>
        <w:pStyle w:val="ListParagraph"/>
        <w:numPr>
          <w:ilvl w:val="0"/>
          <w:numId w:val="2"/>
        </w:numPr>
        <w:spacing w:line="240" w:lineRule="auto"/>
      </w:pPr>
      <w:r>
        <w:t>Based on the reading from page 170-172, discuss the strategy presented to reduce water used in sewage systems to manage human waste streams.</w:t>
      </w:r>
    </w:p>
    <w:p w:rsidR="00FD7127" w:rsidRDefault="00FD7127" w:rsidP="00BC4640">
      <w:pPr>
        <w:pStyle w:val="ListParagraph"/>
        <w:numPr>
          <w:ilvl w:val="0"/>
          <w:numId w:val="2"/>
        </w:numPr>
        <w:spacing w:line="240" w:lineRule="auto"/>
      </w:pPr>
      <w:r>
        <w:t>List two important concepts of permaculture-based water management presented in this chapter.</w:t>
      </w:r>
      <w:bookmarkStart w:id="0" w:name="_GoBack"/>
      <w:bookmarkEnd w:id="0"/>
    </w:p>
    <w:p w:rsidR="00AE51E9" w:rsidRDefault="00AE51E9" w:rsidP="00EF0DD0">
      <w:pPr>
        <w:pStyle w:val="ListParagraph"/>
        <w:spacing w:line="240" w:lineRule="auto"/>
      </w:pPr>
    </w:p>
    <w:p w:rsidR="004A7058" w:rsidRPr="009045CD" w:rsidRDefault="004A7058" w:rsidP="004A7058">
      <w:pPr>
        <w:spacing w:line="240" w:lineRule="auto"/>
        <w:contextualSpacing/>
        <w:rPr>
          <w:b/>
        </w:rPr>
      </w:pPr>
      <w:r>
        <w:rPr>
          <w:b/>
        </w:rPr>
        <w:t xml:space="preserve">Part 2.  Text Reading: </w:t>
      </w:r>
      <w:r w:rsidR="00EF0DD0">
        <w:rPr>
          <w:b/>
        </w:rPr>
        <w:t>The Wonder of Water</w:t>
      </w:r>
    </w:p>
    <w:p w:rsidR="004A7058" w:rsidRDefault="00EF0DD0" w:rsidP="004A7058">
      <w:pPr>
        <w:spacing w:line="240" w:lineRule="auto"/>
        <w:contextualSpacing/>
      </w:pPr>
      <w:r w:rsidRPr="00EF0DD0">
        <w:t>https://people.wou.edu/~taylors/FYS207_WOU_Earth_Corps/Morrow_Chap4_Water.pdf</w:t>
      </w:r>
    </w:p>
    <w:p w:rsidR="00A64BEB" w:rsidRDefault="00A64BEB" w:rsidP="004A7058">
      <w:pPr>
        <w:spacing w:line="240" w:lineRule="auto"/>
        <w:contextualSpacing/>
      </w:pPr>
    </w:p>
    <w:p w:rsidR="004A7058" w:rsidRDefault="004A7058" w:rsidP="004A7058">
      <w:pPr>
        <w:spacing w:line="240" w:lineRule="auto"/>
        <w:contextualSpacing/>
      </w:pPr>
      <w:r>
        <w:t>Read the chapter and answer the following review questions.  Provide sketches or images, as required.  Use your favorite internet search tools to augment your readings, and answer the questions below.</w:t>
      </w:r>
    </w:p>
    <w:p w:rsidR="00204B21" w:rsidRDefault="00D67D26" w:rsidP="00EF0DD0">
      <w:pPr>
        <w:pStyle w:val="ListParagraph"/>
        <w:numPr>
          <w:ilvl w:val="0"/>
          <w:numId w:val="3"/>
        </w:numPr>
        <w:spacing w:line="240" w:lineRule="auto"/>
      </w:pPr>
      <w:r>
        <w:t xml:space="preserve">List </w:t>
      </w:r>
      <w:r w:rsidR="00AB1314">
        <w:t>the two fundamental imperatives for water use when it comes to permaculture philosophy.</w:t>
      </w:r>
    </w:p>
    <w:p w:rsidR="00AB1314" w:rsidRDefault="00AB1314" w:rsidP="00EF0DD0">
      <w:pPr>
        <w:pStyle w:val="ListParagraph"/>
        <w:numPr>
          <w:ilvl w:val="0"/>
          <w:numId w:val="3"/>
        </w:numPr>
        <w:spacing w:line="240" w:lineRule="auto"/>
      </w:pPr>
      <w:r>
        <w:t>List 5 actions that can be taken with respect to water management in the context of permaculture design.</w:t>
      </w:r>
    </w:p>
    <w:p w:rsidR="00AB1314" w:rsidRDefault="00AB1314" w:rsidP="00EF0DD0">
      <w:pPr>
        <w:pStyle w:val="ListParagraph"/>
        <w:numPr>
          <w:ilvl w:val="0"/>
          <w:numId w:val="3"/>
        </w:numPr>
        <w:spacing w:line="240" w:lineRule="auto"/>
      </w:pPr>
      <w:r>
        <w:t>Examine Table 4.1, in three to four sentences, summarize the essential functions of water.</w:t>
      </w:r>
    </w:p>
    <w:p w:rsidR="00AB1314" w:rsidRDefault="00AB1314" w:rsidP="00EF0DD0">
      <w:pPr>
        <w:pStyle w:val="ListParagraph"/>
        <w:numPr>
          <w:ilvl w:val="0"/>
          <w:numId w:val="3"/>
        </w:numPr>
        <w:spacing w:line="240" w:lineRule="auto"/>
      </w:pPr>
      <w:r>
        <w:t>List four water sources for human use, and the risks associated with them.</w:t>
      </w:r>
    </w:p>
    <w:p w:rsidR="00AB1314" w:rsidRDefault="00AB1314" w:rsidP="00EF0DD0">
      <w:pPr>
        <w:pStyle w:val="ListParagraph"/>
        <w:numPr>
          <w:ilvl w:val="0"/>
          <w:numId w:val="3"/>
        </w:numPr>
        <w:spacing w:line="240" w:lineRule="auto"/>
      </w:pPr>
      <w:r>
        <w:t xml:space="preserve">How much water does a human need for everyday living?  Discuss </w:t>
      </w:r>
      <w:proofErr w:type="gramStart"/>
      <w:r>
        <w:t>you</w:t>
      </w:r>
      <w:proofErr w:type="gramEnd"/>
      <w:r>
        <w:t xml:space="preserve"> personal water use and consumption on a daily basis.</w:t>
      </w:r>
    </w:p>
    <w:p w:rsidR="00AB1314" w:rsidRDefault="00AB1314" w:rsidP="00EF0DD0">
      <w:pPr>
        <w:pStyle w:val="ListParagraph"/>
        <w:numPr>
          <w:ilvl w:val="0"/>
          <w:numId w:val="3"/>
        </w:numPr>
        <w:spacing w:line="240" w:lineRule="auto"/>
      </w:pPr>
      <w:r>
        <w:t xml:space="preserve"> List and describe 5 permaculture strategies that can be used to conserve water.</w:t>
      </w:r>
    </w:p>
    <w:p w:rsidR="00AB1314" w:rsidRDefault="00CC7EFB" w:rsidP="00EF0DD0">
      <w:pPr>
        <w:pStyle w:val="ListParagraph"/>
        <w:numPr>
          <w:ilvl w:val="0"/>
          <w:numId w:val="3"/>
        </w:numPr>
        <w:spacing w:line="240" w:lineRule="auto"/>
      </w:pPr>
      <w:r>
        <w:t>Examine Figure 4.6, illustrating a permaculture-based home water system.  List and describe the essential elements used on this design example.</w:t>
      </w:r>
    </w:p>
    <w:p w:rsidR="00CC7EFB" w:rsidRDefault="00CC7EFB" w:rsidP="00EF0DD0">
      <w:pPr>
        <w:pStyle w:val="ListParagraph"/>
        <w:numPr>
          <w:ilvl w:val="0"/>
          <w:numId w:val="3"/>
        </w:numPr>
        <w:spacing w:line="240" w:lineRule="auto"/>
      </w:pPr>
      <w:r>
        <w:t>Provide three examples of how rivers and groundwater are used to enhance water supplies.</w:t>
      </w:r>
    </w:p>
    <w:sectPr w:rsidR="00CC7EFB" w:rsidSect="003E67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4B35"/>
    <w:multiLevelType w:val="hybridMultilevel"/>
    <w:tmpl w:val="818E9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F2E3E"/>
    <w:multiLevelType w:val="hybridMultilevel"/>
    <w:tmpl w:val="60FAF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9108C"/>
    <w:multiLevelType w:val="hybridMultilevel"/>
    <w:tmpl w:val="60FAF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38"/>
    <w:rsid w:val="00031131"/>
    <w:rsid w:val="00091C9F"/>
    <w:rsid w:val="00204B21"/>
    <w:rsid w:val="002C1E7F"/>
    <w:rsid w:val="002C483F"/>
    <w:rsid w:val="003A491E"/>
    <w:rsid w:val="003D6A4F"/>
    <w:rsid w:val="003E67CC"/>
    <w:rsid w:val="00434FB9"/>
    <w:rsid w:val="00441754"/>
    <w:rsid w:val="004515D3"/>
    <w:rsid w:val="00470629"/>
    <w:rsid w:val="004A7058"/>
    <w:rsid w:val="005D66A7"/>
    <w:rsid w:val="0066342C"/>
    <w:rsid w:val="009045CD"/>
    <w:rsid w:val="00A1233C"/>
    <w:rsid w:val="00A64BEB"/>
    <w:rsid w:val="00AB1314"/>
    <w:rsid w:val="00AD74AE"/>
    <w:rsid w:val="00AE51E9"/>
    <w:rsid w:val="00BC4640"/>
    <w:rsid w:val="00BE741A"/>
    <w:rsid w:val="00C121DB"/>
    <w:rsid w:val="00CC7EFB"/>
    <w:rsid w:val="00D67D26"/>
    <w:rsid w:val="00D741F6"/>
    <w:rsid w:val="00DC6EF9"/>
    <w:rsid w:val="00ED2663"/>
    <w:rsid w:val="00EF0DD0"/>
    <w:rsid w:val="00EF2D38"/>
    <w:rsid w:val="00F03DD5"/>
    <w:rsid w:val="00F15838"/>
    <w:rsid w:val="00FC5038"/>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6CF7"/>
  <w15:chartTrackingRefBased/>
  <w15:docId w15:val="{26B0CA36-4304-45E8-AF84-88E62345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CC"/>
    <w:rPr>
      <w:color w:val="0563C1" w:themeColor="hyperlink"/>
      <w:u w:val="single"/>
    </w:rPr>
  </w:style>
  <w:style w:type="character" w:styleId="UnresolvedMention">
    <w:name w:val="Unresolved Mention"/>
    <w:basedOn w:val="DefaultParagraphFont"/>
    <w:uiPriority w:val="99"/>
    <w:semiHidden/>
    <w:unhideWhenUsed/>
    <w:rsid w:val="003E67CC"/>
    <w:rPr>
      <w:color w:val="605E5C"/>
      <w:shd w:val="clear" w:color="auto" w:fill="E1DFDD"/>
    </w:rPr>
  </w:style>
  <w:style w:type="paragraph" w:styleId="ListParagraph">
    <w:name w:val="List Paragraph"/>
    <w:basedOn w:val="Normal"/>
    <w:uiPriority w:val="34"/>
    <w:qFormat/>
    <w:rsid w:val="00C12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2020-10-27T21:11:00Z</dcterms:created>
  <dcterms:modified xsi:type="dcterms:W3CDTF">2020-10-27T21:11:00Z</dcterms:modified>
</cp:coreProperties>
</file>